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481" w:rsidRDefault="003E50FA" w:rsidP="00BA0644">
      <w:pPr>
        <w:widowControl w:val="0"/>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78pt;margin-top:268.55pt;width:213.75pt;height:132.7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2urAIAAKo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" filled="f" stroked="f">
            <v:textbox inset="0,0,0,0">
              <w:txbxContent>
                <w:p w:rsidR="00090035" w:rsidRPr="002F5303" w:rsidRDefault="00803A09" w:rsidP="00803A09">
                  <w:pPr>
                    <w:spacing w:after="0" w:line="240" w:lineRule="exact"/>
                    <w:ind w:right="60"/>
                    <w:jc w:val="both"/>
                    <w:rPr>
                      <w:sz w:val="28"/>
                    </w:rPr>
                  </w:pPr>
                  <w:r w:rsidRPr="00C90E02">
                    <w:rPr>
                      <w:rFonts w:ascii="Times New Roman" w:eastAsia="Times New Roman" w:hAnsi="Times New Roman"/>
                      <w:b/>
                      <w:sz w:val="28"/>
                      <w:szCs w:val="24"/>
                      <w:lang w:eastAsia="ru-RU"/>
                    </w:rPr>
                    <w:t>О</w:t>
                  </w:r>
                  <w:r>
                    <w:rPr>
                      <w:rFonts w:ascii="Times New Roman" w:eastAsia="Times New Roman" w:hAnsi="Times New Roman"/>
                      <w:b/>
                      <w:sz w:val="28"/>
                      <w:szCs w:val="24"/>
                      <w:lang w:eastAsia="ru-RU"/>
                    </w:rPr>
                    <w:t xml:space="preserve"> внесении изменени</w:t>
                  </w:r>
                  <w:r w:rsidR="008C31C5">
                    <w:rPr>
                      <w:rFonts w:ascii="Times New Roman" w:eastAsia="Times New Roman" w:hAnsi="Times New Roman"/>
                      <w:b/>
                      <w:sz w:val="28"/>
                      <w:szCs w:val="24"/>
                      <w:lang w:eastAsia="ru-RU"/>
                    </w:rPr>
                    <w:t>й</w:t>
                  </w:r>
                  <w:r>
                    <w:rPr>
                      <w:rFonts w:ascii="Times New Roman" w:eastAsia="Times New Roman" w:hAnsi="Times New Roman"/>
                      <w:b/>
                      <w:sz w:val="28"/>
                      <w:szCs w:val="24"/>
                      <w:lang w:eastAsia="ru-RU"/>
                    </w:rPr>
                    <w:t xml:space="preserve"> в </w:t>
                  </w:r>
                  <w:r w:rsidR="00C8244F">
                    <w:rPr>
                      <w:rFonts w:ascii="Times New Roman" w:eastAsia="Times New Roman" w:hAnsi="Times New Roman"/>
                      <w:b/>
                      <w:sz w:val="28"/>
                      <w:szCs w:val="24"/>
                      <w:lang w:eastAsia="ru-RU"/>
                    </w:rPr>
                    <w:t>Типово</w:t>
                  </w:r>
                  <w:r w:rsidR="00214A9C">
                    <w:rPr>
                      <w:rFonts w:ascii="Times New Roman" w:eastAsia="Times New Roman" w:hAnsi="Times New Roman"/>
                      <w:b/>
                      <w:sz w:val="28"/>
                      <w:szCs w:val="24"/>
                      <w:lang w:eastAsia="ru-RU"/>
                    </w:rPr>
                    <w:t>е</w:t>
                  </w:r>
                  <w:r w:rsidR="00C8244F">
                    <w:rPr>
                      <w:rFonts w:ascii="Times New Roman" w:eastAsia="Times New Roman" w:hAnsi="Times New Roman"/>
                      <w:b/>
                      <w:sz w:val="28"/>
                      <w:szCs w:val="24"/>
                      <w:lang w:eastAsia="ru-RU"/>
                    </w:rPr>
                    <w:t xml:space="preserve"> положени</w:t>
                  </w:r>
                  <w:r w:rsidR="00214A9C">
                    <w:rPr>
                      <w:rFonts w:ascii="Times New Roman" w:eastAsia="Times New Roman" w:hAnsi="Times New Roman"/>
                      <w:b/>
                      <w:sz w:val="28"/>
                      <w:szCs w:val="24"/>
                      <w:lang w:eastAsia="ru-RU"/>
                    </w:rPr>
                    <w:t>е</w:t>
                  </w:r>
                  <w:r w:rsidR="00C8244F">
                    <w:rPr>
                      <w:rFonts w:ascii="Times New Roman" w:eastAsia="Times New Roman" w:hAnsi="Times New Roman"/>
                      <w:b/>
                      <w:sz w:val="28"/>
                      <w:szCs w:val="24"/>
                      <w:lang w:eastAsia="ru-RU"/>
                    </w:rPr>
                    <w:t xml:space="preserve"> о закупке для муниципальных бюджетных и автономных учреждений, муниципальных унитарных предприятий</w:t>
                  </w:r>
                  <w:r w:rsidR="00214A9C">
                    <w:rPr>
                      <w:rFonts w:ascii="Times New Roman" w:eastAsia="Times New Roman" w:hAnsi="Times New Roman"/>
                      <w:b/>
                      <w:sz w:val="28"/>
                      <w:szCs w:val="24"/>
                      <w:lang w:eastAsia="ru-RU"/>
                    </w:rPr>
                    <w:t xml:space="preserve"> Чайковского городского округа, утверждённое</w:t>
                  </w:r>
                  <w:r w:rsidR="00C8244F">
                    <w:rPr>
                      <w:rFonts w:ascii="Times New Roman" w:eastAsia="Times New Roman" w:hAnsi="Times New Roman"/>
                      <w:b/>
                      <w:sz w:val="28"/>
                      <w:szCs w:val="24"/>
                      <w:lang w:eastAsia="ru-RU"/>
                    </w:rPr>
                    <w:t xml:space="preserve"> </w:t>
                  </w:r>
                  <w:r w:rsidR="00214A9C">
                    <w:rPr>
                      <w:rFonts w:ascii="Times New Roman" w:eastAsia="Times New Roman" w:hAnsi="Times New Roman"/>
                      <w:b/>
                      <w:sz w:val="28"/>
                      <w:szCs w:val="24"/>
                      <w:lang w:eastAsia="ru-RU"/>
                    </w:rPr>
                    <w:t>постановлением администрации Чайковского городского округа от 17.10.2023 № 1005</w:t>
                  </w:r>
                </w:p>
              </w:txbxContent>
            </v:textbox>
            <w10:wrap anchorx="page" anchory="page"/>
          </v:shape>
        </w:pict>
      </w:r>
      <w:r>
        <w:rPr>
          <w:noProof/>
          <w:lang w:eastAsia="ru-RU"/>
        </w:rPr>
        <w:pict>
          <v:shape id="Text Box 11" o:spid="_x0000_s1027"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D43689" w:rsidRPr="00C922CB" w:rsidRDefault="00D43689" w:rsidP="00D43689">
                  <w:pPr>
                    <w:rPr>
                      <w:sz w:val="32"/>
                      <w:szCs w:val="32"/>
                    </w:rPr>
                  </w:pPr>
                </w:p>
              </w:txbxContent>
            </v:textbox>
          </v:shape>
        </w:pict>
      </w:r>
      <w:r>
        <w:rPr>
          <w:noProof/>
          <w:lang w:eastAsia="ru-RU"/>
        </w:rPr>
        <w:pict>
          <v:shape id="Text Box 10" o:spid="_x0000_s1028"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D43689" w:rsidRPr="00D43689" w:rsidRDefault="00D43689" w:rsidP="00D43689">
                  <w:pPr>
                    <w:rPr>
                      <w:sz w:val="32"/>
                    </w:rPr>
                  </w:pPr>
                </w:p>
              </w:txbxContent>
            </v:textbox>
          </v:shape>
        </w:pict>
      </w:r>
      <w:r w:rsidR="002C2481">
        <w:rPr>
          <w:noProof/>
          <w:lang w:eastAsia="ru-RU"/>
        </w:rPr>
        <w:drawing>
          <wp:inline distT="0" distB="0" distL="0" distR="0">
            <wp:extent cx="5934075" cy="2390775"/>
            <wp:effectExtent l="0" t="0" r="9525" b="9525"/>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390775"/>
                    </a:xfrm>
                    <a:prstGeom prst="rect">
                      <a:avLst/>
                    </a:prstGeom>
                    <a:noFill/>
                    <a:ln>
                      <a:noFill/>
                    </a:ln>
                  </pic:spPr>
                </pic:pic>
              </a:graphicData>
            </a:graphic>
          </wp:inline>
        </w:drawing>
      </w:r>
    </w:p>
    <w:p w:rsidR="002C2481" w:rsidRPr="002C2481" w:rsidRDefault="002C2481" w:rsidP="00BA0644">
      <w:pPr>
        <w:widowControl w:val="0"/>
      </w:pPr>
    </w:p>
    <w:p w:rsidR="00B87593" w:rsidRDefault="00B87593" w:rsidP="00BA0644">
      <w:pPr>
        <w:widowControl w:val="0"/>
        <w:suppressAutoHyphens/>
        <w:spacing w:after="0" w:line="240" w:lineRule="auto"/>
        <w:jc w:val="both"/>
      </w:pPr>
    </w:p>
    <w:p w:rsidR="001F528D" w:rsidRDefault="001F528D" w:rsidP="00BA0644">
      <w:pPr>
        <w:widowControl w:val="0"/>
        <w:suppressAutoHyphens/>
        <w:spacing w:after="0" w:line="240" w:lineRule="auto"/>
        <w:jc w:val="both"/>
        <w:rPr>
          <w:rFonts w:ascii="Times New Roman" w:hAnsi="Times New Roman"/>
          <w:sz w:val="28"/>
          <w:szCs w:val="28"/>
        </w:rPr>
      </w:pPr>
    </w:p>
    <w:p w:rsidR="00C025E9" w:rsidRDefault="00C025E9" w:rsidP="00BA0644">
      <w:pPr>
        <w:widowControl w:val="0"/>
        <w:suppressAutoHyphens/>
        <w:spacing w:after="0" w:line="240" w:lineRule="auto"/>
        <w:ind w:firstLine="709"/>
        <w:jc w:val="both"/>
        <w:rPr>
          <w:rFonts w:ascii="Times New Roman" w:hAnsi="Times New Roman"/>
          <w:sz w:val="28"/>
          <w:szCs w:val="28"/>
        </w:rPr>
      </w:pPr>
    </w:p>
    <w:p w:rsidR="00C025E9" w:rsidRDefault="00C025E9" w:rsidP="00BA0644">
      <w:pPr>
        <w:widowControl w:val="0"/>
        <w:suppressAutoHyphens/>
        <w:spacing w:after="0" w:line="240" w:lineRule="auto"/>
        <w:ind w:firstLine="709"/>
        <w:jc w:val="both"/>
        <w:rPr>
          <w:rFonts w:ascii="Times New Roman" w:hAnsi="Times New Roman"/>
          <w:sz w:val="28"/>
          <w:szCs w:val="28"/>
        </w:rPr>
      </w:pPr>
    </w:p>
    <w:p w:rsidR="00C025E9" w:rsidRDefault="00C025E9" w:rsidP="00BA0644">
      <w:pPr>
        <w:widowControl w:val="0"/>
        <w:suppressAutoHyphens/>
        <w:spacing w:after="0" w:line="240" w:lineRule="auto"/>
        <w:ind w:firstLine="709"/>
        <w:jc w:val="both"/>
        <w:rPr>
          <w:rFonts w:ascii="Times New Roman" w:hAnsi="Times New Roman"/>
          <w:sz w:val="28"/>
          <w:szCs w:val="28"/>
        </w:rPr>
      </w:pPr>
    </w:p>
    <w:p w:rsidR="00C025E9" w:rsidRDefault="00C025E9" w:rsidP="00BA0644">
      <w:pPr>
        <w:widowControl w:val="0"/>
        <w:suppressAutoHyphens/>
        <w:spacing w:after="0" w:line="240" w:lineRule="auto"/>
        <w:ind w:firstLine="709"/>
        <w:jc w:val="both"/>
        <w:rPr>
          <w:rFonts w:ascii="Times New Roman" w:hAnsi="Times New Roman"/>
          <w:sz w:val="28"/>
          <w:szCs w:val="28"/>
        </w:rPr>
      </w:pPr>
    </w:p>
    <w:p w:rsidR="00CF3F92" w:rsidRDefault="00CF3F92" w:rsidP="00BA0644">
      <w:pPr>
        <w:widowControl w:val="0"/>
        <w:suppressAutoHyphens/>
        <w:spacing w:after="0" w:line="240" w:lineRule="auto"/>
        <w:ind w:firstLine="709"/>
        <w:jc w:val="both"/>
        <w:rPr>
          <w:rFonts w:ascii="Times New Roman" w:hAnsi="Times New Roman"/>
          <w:sz w:val="28"/>
          <w:szCs w:val="28"/>
        </w:rPr>
      </w:pPr>
    </w:p>
    <w:p w:rsidR="002C2481" w:rsidRDefault="00C8244F" w:rsidP="00BA0644">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w:t>
      </w:r>
      <w:r w:rsidRPr="002C2481">
        <w:rPr>
          <w:rFonts w:ascii="Times New Roman" w:hAnsi="Times New Roman"/>
          <w:sz w:val="28"/>
          <w:szCs w:val="28"/>
        </w:rPr>
        <w:t xml:space="preserve"> </w:t>
      </w:r>
      <w:r>
        <w:rPr>
          <w:rFonts w:ascii="Times New Roman" w:hAnsi="Times New Roman"/>
          <w:sz w:val="28"/>
          <w:szCs w:val="28"/>
        </w:rPr>
        <w:t>Федеральным</w:t>
      </w:r>
      <w:r w:rsidRPr="002C2481">
        <w:rPr>
          <w:rFonts w:ascii="Times New Roman" w:hAnsi="Times New Roman"/>
          <w:sz w:val="28"/>
          <w:szCs w:val="28"/>
        </w:rPr>
        <w:t xml:space="preserve"> закон</w:t>
      </w:r>
      <w:r>
        <w:rPr>
          <w:rFonts w:ascii="Times New Roman" w:hAnsi="Times New Roman"/>
          <w:sz w:val="28"/>
          <w:szCs w:val="28"/>
        </w:rPr>
        <w:t>ом</w:t>
      </w:r>
      <w:r w:rsidRPr="002C2481">
        <w:rPr>
          <w:rFonts w:ascii="Times New Roman" w:hAnsi="Times New Roman"/>
          <w:sz w:val="28"/>
          <w:szCs w:val="28"/>
        </w:rPr>
        <w:t xml:space="preserve"> от </w:t>
      </w:r>
      <w:r>
        <w:rPr>
          <w:rFonts w:ascii="Times New Roman" w:hAnsi="Times New Roman"/>
          <w:sz w:val="28"/>
          <w:szCs w:val="28"/>
        </w:rPr>
        <w:t>18 июля</w:t>
      </w:r>
      <w:r w:rsidRPr="002C2481">
        <w:rPr>
          <w:rFonts w:ascii="Times New Roman" w:hAnsi="Times New Roman"/>
          <w:sz w:val="28"/>
          <w:szCs w:val="28"/>
        </w:rPr>
        <w:t xml:space="preserve"> 20</w:t>
      </w:r>
      <w:r>
        <w:rPr>
          <w:rFonts w:ascii="Times New Roman" w:hAnsi="Times New Roman"/>
          <w:sz w:val="28"/>
          <w:szCs w:val="28"/>
        </w:rPr>
        <w:t>11 г. № 223</w:t>
      </w:r>
      <w:r w:rsidRPr="002C2481">
        <w:rPr>
          <w:rFonts w:ascii="Times New Roman" w:hAnsi="Times New Roman"/>
          <w:sz w:val="28"/>
          <w:szCs w:val="28"/>
        </w:rPr>
        <w:t>-ФЗ «</w:t>
      </w:r>
      <w:r w:rsidRPr="00320C41">
        <w:rPr>
          <w:rFonts w:ascii="Times New Roman" w:hAnsi="Times New Roman"/>
          <w:sz w:val="28"/>
          <w:szCs w:val="28"/>
        </w:rPr>
        <w:t>О закупк</w:t>
      </w:r>
      <w:r>
        <w:rPr>
          <w:rFonts w:ascii="Times New Roman" w:hAnsi="Times New Roman"/>
          <w:sz w:val="28"/>
          <w:szCs w:val="28"/>
        </w:rPr>
        <w:t>ах</w:t>
      </w:r>
      <w:r w:rsidRPr="00320C41">
        <w:rPr>
          <w:rFonts w:ascii="Times New Roman" w:hAnsi="Times New Roman"/>
          <w:sz w:val="28"/>
          <w:szCs w:val="28"/>
        </w:rPr>
        <w:t xml:space="preserve"> товаров, работ, услуг </w:t>
      </w:r>
      <w:r>
        <w:rPr>
          <w:rFonts w:ascii="Times New Roman" w:hAnsi="Times New Roman"/>
          <w:sz w:val="28"/>
          <w:szCs w:val="28"/>
        </w:rPr>
        <w:t>отдельными видами юридических лиц</w:t>
      </w:r>
      <w:r w:rsidRPr="00320C41">
        <w:rPr>
          <w:rFonts w:ascii="Times New Roman" w:hAnsi="Times New Roman"/>
          <w:sz w:val="28"/>
          <w:szCs w:val="28"/>
        </w:rPr>
        <w:t>»</w:t>
      </w:r>
      <w:r w:rsidR="00C45274">
        <w:rPr>
          <w:rFonts w:ascii="Times New Roman" w:hAnsi="Times New Roman"/>
          <w:sz w:val="28"/>
          <w:szCs w:val="28"/>
        </w:rPr>
        <w:t xml:space="preserve">, </w:t>
      </w:r>
      <w:r w:rsidR="00214A9C" w:rsidRPr="005664C5">
        <w:rPr>
          <w:rFonts w:ascii="Times New Roman" w:hAnsi="Times New Roman"/>
          <w:sz w:val="28"/>
          <w:szCs w:val="28"/>
        </w:rPr>
        <w:t>Уставо</w:t>
      </w:r>
      <w:r w:rsidR="00214A9C">
        <w:rPr>
          <w:rFonts w:ascii="Times New Roman" w:hAnsi="Times New Roman"/>
          <w:sz w:val="28"/>
          <w:szCs w:val="28"/>
        </w:rPr>
        <w:t xml:space="preserve">м Чайковского городского округа, </w:t>
      </w:r>
      <w:r w:rsidRPr="00C8244F">
        <w:rPr>
          <w:rFonts w:ascii="Times New Roman" w:hAnsi="Times New Roman"/>
          <w:sz w:val="28"/>
          <w:szCs w:val="28"/>
        </w:rPr>
        <w:t xml:space="preserve">письмом </w:t>
      </w:r>
      <w:r>
        <w:rPr>
          <w:rFonts w:ascii="Times New Roman" w:hAnsi="Times New Roman"/>
          <w:sz w:val="28"/>
          <w:szCs w:val="28"/>
        </w:rPr>
        <w:t>Министерства по регулированию контрактной системы в сфере закупок Пермского края от 25</w:t>
      </w:r>
      <w:r w:rsidR="00E43AE6">
        <w:rPr>
          <w:rFonts w:ascii="Times New Roman" w:hAnsi="Times New Roman"/>
          <w:sz w:val="28"/>
          <w:szCs w:val="28"/>
        </w:rPr>
        <w:t xml:space="preserve"> января </w:t>
      </w:r>
      <w:r>
        <w:rPr>
          <w:rFonts w:ascii="Times New Roman" w:hAnsi="Times New Roman"/>
          <w:sz w:val="28"/>
          <w:szCs w:val="28"/>
        </w:rPr>
        <w:t>2024 г. №32-02-исх02-6</w:t>
      </w:r>
      <w:r w:rsidR="00E43AE6">
        <w:rPr>
          <w:rFonts w:ascii="Times New Roman" w:hAnsi="Times New Roman"/>
          <w:sz w:val="28"/>
          <w:szCs w:val="28"/>
        </w:rPr>
        <w:t xml:space="preserve"> «</w:t>
      </w:r>
      <w:r w:rsidR="003A02E2">
        <w:rPr>
          <w:rFonts w:ascii="Times New Roman" w:hAnsi="Times New Roman"/>
          <w:sz w:val="28"/>
          <w:szCs w:val="28"/>
        </w:rPr>
        <w:t>Об изменении формы Типового положения о закупке</w:t>
      </w:r>
      <w:r w:rsidR="00E43AE6">
        <w:rPr>
          <w:rFonts w:ascii="Times New Roman" w:hAnsi="Times New Roman"/>
          <w:sz w:val="28"/>
          <w:szCs w:val="28"/>
        </w:rPr>
        <w:t>»</w:t>
      </w:r>
      <w:r w:rsidR="009054D0">
        <w:rPr>
          <w:rFonts w:ascii="Times New Roman" w:hAnsi="Times New Roman"/>
          <w:sz w:val="28"/>
          <w:szCs w:val="28"/>
        </w:rPr>
        <w:t xml:space="preserve"> </w:t>
      </w:r>
    </w:p>
    <w:p w:rsidR="00875E53" w:rsidRDefault="00875E53" w:rsidP="00BA0644">
      <w:pPr>
        <w:widowControl w:val="0"/>
        <w:suppressAutoHyphens/>
        <w:spacing w:after="0" w:line="240" w:lineRule="auto"/>
        <w:ind w:firstLine="709"/>
        <w:jc w:val="both"/>
        <w:rPr>
          <w:rFonts w:ascii="Times New Roman" w:hAnsi="Times New Roman"/>
          <w:sz w:val="28"/>
          <w:szCs w:val="28"/>
        </w:rPr>
      </w:pPr>
      <w:r w:rsidRPr="002C2481">
        <w:rPr>
          <w:rFonts w:ascii="Times New Roman" w:hAnsi="Times New Roman"/>
          <w:sz w:val="28"/>
          <w:szCs w:val="28"/>
        </w:rPr>
        <w:t>ПОСТАНОВЛЯЮ:</w:t>
      </w:r>
      <w:r w:rsidR="00C8244F">
        <w:rPr>
          <w:rFonts w:ascii="Times New Roman" w:hAnsi="Times New Roman"/>
          <w:sz w:val="28"/>
          <w:szCs w:val="28"/>
        </w:rPr>
        <w:t xml:space="preserve"> </w:t>
      </w:r>
    </w:p>
    <w:p w:rsidR="004A0112" w:rsidRPr="004A0112" w:rsidRDefault="00F32E24" w:rsidP="004A0112">
      <w:pPr>
        <w:pStyle w:val="ConsPlusNormal"/>
        <w:numPr>
          <w:ilvl w:val="0"/>
          <w:numId w:val="4"/>
        </w:numPr>
        <w:tabs>
          <w:tab w:val="left" w:pos="993"/>
          <w:tab w:val="left" w:pos="1418"/>
        </w:tabs>
        <w:spacing w:line="360" w:lineRule="exact"/>
        <w:ind w:left="0" w:firstLine="709"/>
        <w:jc w:val="both"/>
        <w:rPr>
          <w:rFonts w:ascii="Times New Roman" w:hAnsi="Times New Roman"/>
          <w:sz w:val="28"/>
          <w:szCs w:val="28"/>
        </w:rPr>
      </w:pPr>
      <w:r w:rsidRPr="004026C9">
        <w:rPr>
          <w:rFonts w:ascii="Times New Roman" w:hAnsi="Times New Roman" w:cs="Times New Roman"/>
          <w:sz w:val="28"/>
          <w:szCs w:val="28"/>
        </w:rPr>
        <w:t xml:space="preserve">Внести в </w:t>
      </w:r>
      <w:r w:rsidR="003A02E2">
        <w:rPr>
          <w:rFonts w:ascii="Times New Roman" w:hAnsi="Times New Roman" w:cs="Times New Roman"/>
          <w:sz w:val="28"/>
          <w:szCs w:val="28"/>
        </w:rPr>
        <w:t>Типовое положение о закупке для муниципальных бюджетных и автономных учреждений, муниципальных унитарных предприятий Чайковского городского округа</w:t>
      </w:r>
      <w:r w:rsidR="00E43AE6">
        <w:rPr>
          <w:rFonts w:ascii="Times New Roman" w:hAnsi="Times New Roman" w:cs="Times New Roman"/>
          <w:sz w:val="28"/>
          <w:szCs w:val="28"/>
        </w:rPr>
        <w:t xml:space="preserve">, утверждённое </w:t>
      </w:r>
      <w:r w:rsidR="00982FF1" w:rsidRPr="004026C9">
        <w:rPr>
          <w:rFonts w:ascii="Times New Roman" w:hAnsi="Times New Roman"/>
          <w:sz w:val="28"/>
          <w:szCs w:val="28"/>
        </w:rPr>
        <w:t>постановление</w:t>
      </w:r>
      <w:r w:rsidR="00E43AE6">
        <w:rPr>
          <w:rFonts w:ascii="Times New Roman" w:hAnsi="Times New Roman"/>
          <w:sz w:val="28"/>
          <w:szCs w:val="28"/>
        </w:rPr>
        <w:t>м</w:t>
      </w:r>
      <w:r w:rsidR="00982FF1" w:rsidRPr="004026C9">
        <w:rPr>
          <w:rFonts w:ascii="Times New Roman" w:hAnsi="Times New Roman" w:cs="Times New Roman"/>
          <w:sz w:val="28"/>
          <w:szCs w:val="28"/>
        </w:rPr>
        <w:t xml:space="preserve"> администрации Чайковского городского округа </w:t>
      </w:r>
      <w:r w:rsidR="00C8244F" w:rsidRPr="00C8244F">
        <w:rPr>
          <w:rFonts w:ascii="Times New Roman" w:hAnsi="Times New Roman" w:cs="Times New Roman"/>
          <w:sz w:val="28"/>
          <w:szCs w:val="28"/>
        </w:rPr>
        <w:t>от 17</w:t>
      </w:r>
      <w:r w:rsidR="00CE7013">
        <w:rPr>
          <w:rFonts w:ascii="Times New Roman" w:hAnsi="Times New Roman" w:cs="Times New Roman"/>
          <w:sz w:val="28"/>
          <w:szCs w:val="28"/>
        </w:rPr>
        <w:t xml:space="preserve"> октября </w:t>
      </w:r>
      <w:r w:rsidR="00C8244F" w:rsidRPr="00C8244F">
        <w:rPr>
          <w:rFonts w:ascii="Times New Roman" w:hAnsi="Times New Roman" w:cs="Times New Roman"/>
          <w:sz w:val="28"/>
          <w:szCs w:val="28"/>
        </w:rPr>
        <w:t>2023</w:t>
      </w:r>
      <w:r w:rsidR="00CE7013">
        <w:rPr>
          <w:rFonts w:ascii="Times New Roman" w:hAnsi="Times New Roman" w:cs="Times New Roman"/>
          <w:sz w:val="28"/>
          <w:szCs w:val="28"/>
        </w:rPr>
        <w:t xml:space="preserve"> г.</w:t>
      </w:r>
      <w:r w:rsidR="00C8244F" w:rsidRPr="00C8244F">
        <w:rPr>
          <w:rFonts w:ascii="Times New Roman" w:hAnsi="Times New Roman" w:cs="Times New Roman"/>
          <w:sz w:val="28"/>
          <w:szCs w:val="28"/>
        </w:rPr>
        <w:t xml:space="preserve"> № 1005</w:t>
      </w:r>
      <w:r w:rsidR="00A0154D">
        <w:rPr>
          <w:rFonts w:ascii="Times New Roman" w:hAnsi="Times New Roman" w:cs="Times New Roman"/>
          <w:sz w:val="28"/>
          <w:szCs w:val="28"/>
        </w:rPr>
        <w:t>(далее – Типовое положение)</w:t>
      </w:r>
      <w:r w:rsidR="00214A9C">
        <w:rPr>
          <w:rFonts w:ascii="Times New Roman" w:hAnsi="Times New Roman" w:cs="Times New Roman"/>
          <w:sz w:val="28"/>
          <w:szCs w:val="28"/>
        </w:rPr>
        <w:t>,</w:t>
      </w:r>
      <w:r w:rsidR="00C8244F" w:rsidRPr="00C8244F">
        <w:rPr>
          <w:rFonts w:ascii="Times New Roman" w:hAnsi="Times New Roman" w:cs="Times New Roman"/>
          <w:sz w:val="28"/>
          <w:szCs w:val="28"/>
        </w:rPr>
        <w:t xml:space="preserve"> </w:t>
      </w:r>
      <w:r w:rsidR="00982FF1">
        <w:rPr>
          <w:rFonts w:ascii="Times New Roman" w:hAnsi="Times New Roman" w:cs="Times New Roman"/>
          <w:sz w:val="28"/>
          <w:szCs w:val="28"/>
        </w:rPr>
        <w:t>следующие изменения:</w:t>
      </w:r>
    </w:p>
    <w:p w:rsidR="000D6EF2" w:rsidRDefault="004F3F42" w:rsidP="00982FF1">
      <w:pPr>
        <w:pStyle w:val="ConsPlusNormal"/>
        <w:numPr>
          <w:ilvl w:val="1"/>
          <w:numId w:val="4"/>
        </w:numPr>
        <w:tabs>
          <w:tab w:val="left" w:pos="709"/>
          <w:tab w:val="left" w:pos="993"/>
        </w:tabs>
        <w:spacing w:line="360" w:lineRule="exact"/>
        <w:ind w:left="0" w:firstLine="709"/>
        <w:jc w:val="both"/>
        <w:rPr>
          <w:rFonts w:ascii="Times New Roman" w:hAnsi="Times New Roman"/>
          <w:sz w:val="28"/>
          <w:szCs w:val="28"/>
        </w:rPr>
      </w:pPr>
      <w:r w:rsidRPr="004F3F42">
        <w:rPr>
          <w:rFonts w:ascii="Times New Roman" w:hAnsi="Times New Roman"/>
          <w:sz w:val="28"/>
          <w:szCs w:val="28"/>
        </w:rPr>
        <w:t xml:space="preserve">пятый абзац </w:t>
      </w:r>
      <w:r w:rsidR="000D6EF2" w:rsidRPr="004F3F42">
        <w:rPr>
          <w:rFonts w:ascii="Times New Roman" w:hAnsi="Times New Roman"/>
          <w:sz w:val="28"/>
          <w:szCs w:val="28"/>
        </w:rPr>
        <w:t>пункт</w:t>
      </w:r>
      <w:r w:rsidRPr="004F3F42">
        <w:rPr>
          <w:rFonts w:ascii="Times New Roman" w:hAnsi="Times New Roman"/>
          <w:sz w:val="28"/>
          <w:szCs w:val="28"/>
        </w:rPr>
        <w:t>а</w:t>
      </w:r>
      <w:r w:rsidR="000D6EF2" w:rsidRPr="004F3F42">
        <w:rPr>
          <w:rFonts w:ascii="Times New Roman" w:hAnsi="Times New Roman"/>
          <w:sz w:val="28"/>
          <w:szCs w:val="28"/>
        </w:rPr>
        <w:t xml:space="preserve"> 2.2.5</w:t>
      </w:r>
      <w:r w:rsidR="000D6EF2">
        <w:rPr>
          <w:rFonts w:ascii="Times New Roman" w:hAnsi="Times New Roman"/>
          <w:sz w:val="28"/>
          <w:szCs w:val="28"/>
        </w:rPr>
        <w:t xml:space="preserve"> изложить в следующей редакции:</w:t>
      </w:r>
    </w:p>
    <w:p w:rsidR="000D6EF2" w:rsidRDefault="000D6EF2" w:rsidP="004F3F42">
      <w:pPr>
        <w:pStyle w:val="ConsPlusNormal"/>
        <w:tabs>
          <w:tab w:val="left" w:pos="851"/>
          <w:tab w:val="left" w:pos="993"/>
        </w:tabs>
        <w:spacing w:line="360" w:lineRule="exact"/>
        <w:ind w:firstLine="709"/>
        <w:jc w:val="both"/>
        <w:rPr>
          <w:rFonts w:ascii="Times New Roman" w:hAnsi="Times New Roman"/>
          <w:sz w:val="28"/>
          <w:szCs w:val="28"/>
        </w:rPr>
      </w:pPr>
      <w:r>
        <w:rPr>
          <w:rFonts w:ascii="Times New Roman" w:hAnsi="Times New Roman"/>
          <w:sz w:val="28"/>
          <w:szCs w:val="28"/>
        </w:rPr>
        <w:t>«</w:t>
      </w:r>
      <w:r w:rsidR="004F3F42" w:rsidRPr="004F3F42">
        <w:rPr>
          <w:rFonts w:ascii="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sub_3072" w:history="1">
        <w:r w:rsidR="004F3F42" w:rsidRPr="004F3F42">
          <w:rPr>
            <w:rFonts w:ascii="Times New Roman" w:hAnsi="Times New Roman"/>
            <w:sz w:val="28"/>
            <w:szCs w:val="28"/>
          </w:rPr>
          <w:t>частью 7.2</w:t>
        </w:r>
      </w:hyperlink>
      <w:r w:rsidR="004F3F42" w:rsidRPr="004F3F42">
        <w:rPr>
          <w:rFonts w:ascii="Times New Roman" w:hAnsi="Times New Roman"/>
          <w:sz w:val="28"/>
          <w:szCs w:val="28"/>
        </w:rPr>
        <w:t xml:space="preserve"> </w:t>
      </w:r>
      <w:r w:rsidR="002339A5">
        <w:rPr>
          <w:rFonts w:ascii="Times New Roman" w:hAnsi="Times New Roman"/>
          <w:sz w:val="28"/>
          <w:szCs w:val="28"/>
        </w:rPr>
        <w:t xml:space="preserve">статьи 3 </w:t>
      </w:r>
      <w:r w:rsidR="004F3F42">
        <w:rPr>
          <w:rFonts w:ascii="Times New Roman" w:hAnsi="Times New Roman"/>
          <w:sz w:val="28"/>
          <w:szCs w:val="28"/>
        </w:rPr>
        <w:t>Закона № 223-ФЗ</w:t>
      </w:r>
      <w:r w:rsidR="00E3666E">
        <w:rPr>
          <w:rFonts w:ascii="Times New Roman" w:hAnsi="Times New Roman"/>
          <w:sz w:val="28"/>
          <w:szCs w:val="28"/>
        </w:rPr>
        <w:t xml:space="preserve"> и настоящим пунктом Положения</w:t>
      </w:r>
      <w:r w:rsidR="004F3F42" w:rsidRPr="004F3F42">
        <w:rPr>
          <w:rFonts w:ascii="Times New Roman" w:hAnsi="Times New Roman"/>
          <w:sz w:val="28"/>
          <w:szCs w:val="28"/>
        </w:rPr>
        <w:t>. В случае выявления в составе комиссии по осуществлению закупок физических лиц, указанных в части 7.2</w:t>
      </w:r>
      <w:r w:rsidR="002339A5">
        <w:rPr>
          <w:rFonts w:ascii="Times New Roman" w:hAnsi="Times New Roman"/>
          <w:sz w:val="28"/>
          <w:szCs w:val="28"/>
        </w:rPr>
        <w:t xml:space="preserve"> статьи 3</w:t>
      </w:r>
      <w:r w:rsidR="004F3F42" w:rsidRPr="004F3F42">
        <w:rPr>
          <w:rFonts w:ascii="Times New Roman" w:hAnsi="Times New Roman"/>
          <w:sz w:val="28"/>
          <w:szCs w:val="28"/>
        </w:rPr>
        <w:t xml:space="preserve"> </w:t>
      </w:r>
      <w:r w:rsidR="004F3F42">
        <w:rPr>
          <w:rFonts w:ascii="Times New Roman" w:hAnsi="Times New Roman"/>
          <w:sz w:val="28"/>
          <w:szCs w:val="28"/>
        </w:rPr>
        <w:t xml:space="preserve">Закона № 223-ФЗ и </w:t>
      </w:r>
      <w:r w:rsidR="00E3666E">
        <w:rPr>
          <w:rFonts w:ascii="Times New Roman" w:hAnsi="Times New Roman"/>
          <w:sz w:val="28"/>
          <w:szCs w:val="28"/>
        </w:rPr>
        <w:t xml:space="preserve">пункта 2.2.5 </w:t>
      </w:r>
      <w:r w:rsidR="004F3F42">
        <w:rPr>
          <w:rFonts w:ascii="Times New Roman" w:hAnsi="Times New Roman"/>
          <w:sz w:val="28"/>
          <w:szCs w:val="28"/>
        </w:rPr>
        <w:t>настоящего Положения</w:t>
      </w:r>
      <w:r w:rsidR="004F3F42" w:rsidRPr="004F3F42">
        <w:rPr>
          <w:rFonts w:ascii="Times New Roman" w:hAnsi="Times New Roman"/>
          <w:sz w:val="28"/>
          <w:szCs w:val="28"/>
        </w:rPr>
        <w:t>,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w:t>
      </w:r>
      <w:r w:rsidR="002339A5">
        <w:rPr>
          <w:rFonts w:ascii="Times New Roman" w:hAnsi="Times New Roman"/>
          <w:sz w:val="28"/>
          <w:szCs w:val="28"/>
        </w:rPr>
        <w:t xml:space="preserve"> статьи 3</w:t>
      </w:r>
      <w:r w:rsidR="004F3F42" w:rsidRPr="004F3F42">
        <w:rPr>
          <w:rFonts w:ascii="Times New Roman" w:hAnsi="Times New Roman"/>
          <w:sz w:val="28"/>
          <w:szCs w:val="28"/>
        </w:rPr>
        <w:t xml:space="preserve"> </w:t>
      </w:r>
      <w:r w:rsidR="004F3F42">
        <w:rPr>
          <w:rFonts w:ascii="Times New Roman" w:hAnsi="Times New Roman"/>
          <w:sz w:val="28"/>
          <w:szCs w:val="28"/>
        </w:rPr>
        <w:t xml:space="preserve">Закона № 223-ФЗ и </w:t>
      </w:r>
      <w:r w:rsidR="00E3666E">
        <w:rPr>
          <w:rFonts w:ascii="Times New Roman" w:hAnsi="Times New Roman"/>
          <w:sz w:val="28"/>
          <w:szCs w:val="28"/>
        </w:rPr>
        <w:t xml:space="preserve">пункта 2.2.5 </w:t>
      </w:r>
      <w:bookmarkStart w:id="0" w:name="_GoBack"/>
      <w:bookmarkEnd w:id="0"/>
      <w:r w:rsidR="004F3F42">
        <w:rPr>
          <w:rFonts w:ascii="Times New Roman" w:hAnsi="Times New Roman"/>
          <w:sz w:val="28"/>
          <w:szCs w:val="28"/>
        </w:rPr>
        <w:t>настоящего Положения</w:t>
      </w:r>
      <w:r w:rsidR="004F3F42" w:rsidRPr="004F3F42">
        <w:rPr>
          <w:rFonts w:ascii="Times New Roman" w:hAnsi="Times New Roman"/>
          <w:sz w:val="28"/>
          <w:szCs w:val="28"/>
        </w:rPr>
        <w:t>.</w:t>
      </w:r>
      <w:r w:rsidR="004F3F42">
        <w:rPr>
          <w:rFonts w:ascii="Times New Roman" w:hAnsi="Times New Roman"/>
          <w:sz w:val="28"/>
          <w:szCs w:val="28"/>
        </w:rPr>
        <w:t>»;</w:t>
      </w:r>
    </w:p>
    <w:p w:rsidR="00A05557" w:rsidRDefault="00914942" w:rsidP="00982FF1">
      <w:pPr>
        <w:pStyle w:val="ConsPlusNormal"/>
        <w:numPr>
          <w:ilvl w:val="1"/>
          <w:numId w:val="4"/>
        </w:numPr>
        <w:tabs>
          <w:tab w:val="left" w:pos="709"/>
          <w:tab w:val="left" w:pos="993"/>
        </w:tabs>
        <w:spacing w:line="360" w:lineRule="exact"/>
        <w:ind w:left="0" w:firstLine="709"/>
        <w:jc w:val="both"/>
        <w:rPr>
          <w:rFonts w:ascii="Times New Roman" w:hAnsi="Times New Roman"/>
          <w:sz w:val="28"/>
          <w:szCs w:val="28"/>
        </w:rPr>
      </w:pPr>
      <w:r>
        <w:rPr>
          <w:rFonts w:ascii="Times New Roman" w:hAnsi="Times New Roman"/>
          <w:sz w:val="28"/>
          <w:szCs w:val="28"/>
        </w:rPr>
        <w:lastRenderedPageBreak/>
        <w:t>п</w:t>
      </w:r>
      <w:r w:rsidR="00A05557">
        <w:rPr>
          <w:rFonts w:ascii="Times New Roman" w:hAnsi="Times New Roman"/>
          <w:sz w:val="28"/>
          <w:szCs w:val="28"/>
        </w:rPr>
        <w:t>ункт 2.15.10 дополнить абзацем следующего содержания:</w:t>
      </w:r>
    </w:p>
    <w:p w:rsidR="00A05557" w:rsidRDefault="00A05557" w:rsidP="006C0F46">
      <w:pPr>
        <w:pStyle w:val="ConsPlusNormal"/>
        <w:tabs>
          <w:tab w:val="left" w:pos="851"/>
          <w:tab w:val="left" w:pos="993"/>
        </w:tabs>
        <w:spacing w:line="360" w:lineRule="exact"/>
        <w:ind w:firstLine="709"/>
        <w:jc w:val="both"/>
        <w:rPr>
          <w:rFonts w:ascii="Times New Roman" w:hAnsi="Times New Roman"/>
          <w:sz w:val="28"/>
          <w:szCs w:val="28"/>
        </w:rPr>
      </w:pPr>
      <w:r>
        <w:rPr>
          <w:rFonts w:ascii="Times New Roman" w:hAnsi="Times New Roman"/>
          <w:sz w:val="28"/>
          <w:szCs w:val="28"/>
        </w:rPr>
        <w:t>«Запросы заказчика о разъяснении положений заявки на участие в конкурентной закупке</w:t>
      </w:r>
      <w:r w:rsidR="006C0F46">
        <w:rPr>
          <w:rFonts w:ascii="Times New Roman" w:hAnsi="Times New Roman"/>
          <w:sz w:val="28"/>
          <w:szCs w:val="28"/>
        </w:rPr>
        <w:t xml:space="preserve"> направляются участнику закупки</w:t>
      </w:r>
      <w:r>
        <w:rPr>
          <w:rFonts w:ascii="Times New Roman" w:hAnsi="Times New Roman"/>
          <w:sz w:val="28"/>
          <w:szCs w:val="28"/>
        </w:rPr>
        <w:t xml:space="preserve"> в электронной форме</w:t>
      </w:r>
      <w:r w:rsidR="006C0F46">
        <w:rPr>
          <w:rFonts w:ascii="Times New Roman" w:hAnsi="Times New Roman"/>
          <w:sz w:val="28"/>
          <w:szCs w:val="28"/>
        </w:rPr>
        <w:t xml:space="preserve"> и размещаются оператором электронной площадки в течение одного часа.»; </w:t>
      </w:r>
    </w:p>
    <w:p w:rsidR="00E43AE6" w:rsidRDefault="00214A9C" w:rsidP="00982FF1">
      <w:pPr>
        <w:pStyle w:val="ConsPlusNormal"/>
        <w:numPr>
          <w:ilvl w:val="1"/>
          <w:numId w:val="4"/>
        </w:numPr>
        <w:tabs>
          <w:tab w:val="left" w:pos="709"/>
          <w:tab w:val="left" w:pos="993"/>
        </w:tabs>
        <w:spacing w:line="360" w:lineRule="exact"/>
        <w:ind w:left="0" w:firstLine="709"/>
        <w:jc w:val="both"/>
        <w:rPr>
          <w:rFonts w:ascii="Times New Roman" w:hAnsi="Times New Roman"/>
          <w:sz w:val="28"/>
          <w:szCs w:val="28"/>
        </w:rPr>
      </w:pPr>
      <w:r>
        <w:rPr>
          <w:rFonts w:ascii="Times New Roman" w:hAnsi="Times New Roman"/>
          <w:sz w:val="28"/>
          <w:szCs w:val="28"/>
        </w:rPr>
        <w:t>раздел 3 дополнить</w:t>
      </w:r>
      <w:r w:rsidR="004A0112">
        <w:rPr>
          <w:rFonts w:ascii="Times New Roman" w:hAnsi="Times New Roman"/>
          <w:sz w:val="28"/>
          <w:szCs w:val="28"/>
        </w:rPr>
        <w:t xml:space="preserve"> </w:t>
      </w:r>
      <w:r>
        <w:rPr>
          <w:rFonts w:ascii="Times New Roman" w:hAnsi="Times New Roman"/>
          <w:sz w:val="28"/>
          <w:szCs w:val="28"/>
        </w:rPr>
        <w:t>п</w:t>
      </w:r>
      <w:r w:rsidR="006E21F4">
        <w:rPr>
          <w:rFonts w:ascii="Times New Roman" w:hAnsi="Times New Roman"/>
          <w:sz w:val="28"/>
          <w:szCs w:val="28"/>
        </w:rPr>
        <w:t xml:space="preserve">унктом </w:t>
      </w:r>
      <w:r w:rsidR="004A0112">
        <w:rPr>
          <w:rFonts w:ascii="Times New Roman" w:hAnsi="Times New Roman"/>
          <w:sz w:val="28"/>
          <w:szCs w:val="28"/>
        </w:rPr>
        <w:t>3.2.2.46</w:t>
      </w:r>
      <w:r w:rsidR="00E43AE6">
        <w:rPr>
          <w:rFonts w:ascii="Times New Roman" w:hAnsi="Times New Roman"/>
          <w:sz w:val="28"/>
          <w:szCs w:val="28"/>
        </w:rPr>
        <w:t xml:space="preserve"> следующего содержания:</w:t>
      </w:r>
    </w:p>
    <w:p w:rsidR="003A02E2" w:rsidRPr="003A02E2" w:rsidRDefault="003A02E2" w:rsidP="003A02E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«3.2.2.46 </w:t>
      </w:r>
      <w:r w:rsidRPr="003A02E2">
        <w:rPr>
          <w:rFonts w:ascii="Times New Roman" w:hAnsi="Times New Roman"/>
          <w:sz w:val="28"/>
          <w:szCs w:val="28"/>
        </w:rPr>
        <w:t>закупка товара, работы или услуги в целях противодействия недружественным действиям иностранных государств и международных организаций в случае безотлагательности (срочности) осуществления закупки, а именно:</w:t>
      </w:r>
    </w:p>
    <w:p w:rsidR="003A02E2" w:rsidRPr="003A02E2" w:rsidRDefault="003A02E2" w:rsidP="003A02E2">
      <w:pPr>
        <w:shd w:val="clear" w:color="auto" w:fill="FFFFFF"/>
        <w:spacing w:after="0" w:line="240" w:lineRule="auto"/>
        <w:ind w:firstLine="709"/>
        <w:jc w:val="both"/>
        <w:rPr>
          <w:rFonts w:ascii="Times New Roman" w:hAnsi="Times New Roman"/>
          <w:sz w:val="28"/>
          <w:szCs w:val="28"/>
        </w:rPr>
      </w:pPr>
      <w:r w:rsidRPr="003A02E2">
        <w:rPr>
          <w:rFonts w:ascii="Times New Roman" w:hAnsi="Times New Roman"/>
          <w:sz w:val="28"/>
          <w:szCs w:val="28"/>
        </w:rPr>
        <w:t>а) закупка товара, работы или услуги в целях реализации национальных проектов;</w:t>
      </w:r>
    </w:p>
    <w:p w:rsidR="003A02E2" w:rsidRPr="003A02E2" w:rsidRDefault="003A02E2" w:rsidP="003A02E2">
      <w:pPr>
        <w:shd w:val="clear" w:color="auto" w:fill="FFFFFF"/>
        <w:spacing w:after="0" w:line="240" w:lineRule="auto"/>
        <w:ind w:firstLine="709"/>
        <w:jc w:val="both"/>
        <w:rPr>
          <w:rFonts w:ascii="Times New Roman" w:hAnsi="Times New Roman"/>
          <w:sz w:val="28"/>
          <w:szCs w:val="28"/>
        </w:rPr>
      </w:pPr>
      <w:r w:rsidRPr="003A02E2">
        <w:rPr>
          <w:rFonts w:ascii="Times New Roman" w:hAnsi="Times New Roman"/>
          <w:sz w:val="28"/>
          <w:szCs w:val="28"/>
        </w:rPr>
        <w:t>б) закупка товара, работы или услуги в целях реализации мероприятий государственной программы Пермского края «Качественное здравоохранение»;</w:t>
      </w:r>
    </w:p>
    <w:p w:rsidR="003A02E2" w:rsidRPr="003A02E2" w:rsidRDefault="003A02E2" w:rsidP="003A02E2">
      <w:pPr>
        <w:shd w:val="clear" w:color="auto" w:fill="FFFFFF"/>
        <w:spacing w:after="0" w:line="240" w:lineRule="auto"/>
        <w:ind w:firstLine="709"/>
        <w:jc w:val="both"/>
        <w:rPr>
          <w:rFonts w:ascii="Times New Roman" w:hAnsi="Times New Roman"/>
          <w:sz w:val="28"/>
          <w:szCs w:val="28"/>
        </w:rPr>
      </w:pPr>
      <w:r w:rsidRPr="003A02E2">
        <w:rPr>
          <w:rFonts w:ascii="Times New Roman" w:hAnsi="Times New Roman"/>
          <w:sz w:val="28"/>
          <w:szCs w:val="28"/>
        </w:rPr>
        <w:t>в) закупка товара, работы или услуги в целях реализации мероприятий государственной программы Пермского края «Социальная поддержка жителей Пермского края»;</w:t>
      </w:r>
    </w:p>
    <w:p w:rsidR="003A02E2" w:rsidRPr="003A02E2" w:rsidRDefault="003A02E2" w:rsidP="003A02E2">
      <w:pPr>
        <w:shd w:val="clear" w:color="auto" w:fill="FFFFFF"/>
        <w:spacing w:after="0" w:line="240" w:lineRule="auto"/>
        <w:ind w:firstLine="709"/>
        <w:jc w:val="both"/>
        <w:rPr>
          <w:rFonts w:ascii="Times New Roman" w:hAnsi="Times New Roman"/>
          <w:sz w:val="28"/>
          <w:szCs w:val="28"/>
        </w:rPr>
      </w:pPr>
      <w:r w:rsidRPr="003A02E2">
        <w:rPr>
          <w:rFonts w:ascii="Times New Roman" w:hAnsi="Times New Roman"/>
          <w:sz w:val="28"/>
          <w:szCs w:val="28"/>
        </w:rPr>
        <w:t>г) закупка услуг по обеспечению охраны;</w:t>
      </w:r>
    </w:p>
    <w:p w:rsidR="003A02E2" w:rsidRPr="003A02E2" w:rsidRDefault="003A02E2" w:rsidP="003A02E2">
      <w:pPr>
        <w:shd w:val="clear" w:color="auto" w:fill="FFFFFF"/>
        <w:spacing w:after="0" w:line="240" w:lineRule="auto"/>
        <w:ind w:firstLine="709"/>
        <w:jc w:val="both"/>
        <w:rPr>
          <w:rFonts w:ascii="Times New Roman" w:hAnsi="Times New Roman"/>
          <w:sz w:val="28"/>
          <w:szCs w:val="28"/>
        </w:rPr>
      </w:pPr>
      <w:r w:rsidRPr="003A02E2">
        <w:rPr>
          <w:rFonts w:ascii="Times New Roman" w:hAnsi="Times New Roman"/>
          <w:sz w:val="28"/>
          <w:szCs w:val="28"/>
        </w:rPr>
        <w:t>д) закупка товаров, работ, услуг, источником финансового обеспечения которой, в том числе являются средства федерального бюджета.</w:t>
      </w:r>
    </w:p>
    <w:p w:rsidR="004A0112" w:rsidRDefault="003A02E2" w:rsidP="006E21F4">
      <w:pPr>
        <w:pStyle w:val="ConsPlusNormal"/>
        <w:tabs>
          <w:tab w:val="left" w:pos="709"/>
          <w:tab w:val="left" w:pos="993"/>
        </w:tabs>
        <w:spacing w:line="360" w:lineRule="exact"/>
        <w:ind w:firstLine="709"/>
        <w:jc w:val="both"/>
        <w:rPr>
          <w:rFonts w:ascii="Times New Roman" w:hAnsi="Times New Roman"/>
          <w:sz w:val="28"/>
          <w:szCs w:val="28"/>
        </w:rPr>
      </w:pPr>
      <w:r w:rsidRPr="003A02E2">
        <w:rPr>
          <w:rFonts w:ascii="Times New Roman" w:hAnsi="Times New Roman"/>
          <w:sz w:val="28"/>
          <w:szCs w:val="28"/>
        </w:rPr>
        <w:t xml:space="preserve">При этом договор может быть заключен на основании настоящего подпункта только при наличии соответствующего положительного решения </w:t>
      </w:r>
      <w:r w:rsidR="00A05557">
        <w:rPr>
          <w:rFonts w:ascii="Times New Roman" w:hAnsi="Times New Roman"/>
          <w:sz w:val="28"/>
          <w:szCs w:val="28"/>
        </w:rPr>
        <w:t>межведомственной рабочей группы</w:t>
      </w:r>
      <w:r w:rsidRPr="003A02E2">
        <w:rPr>
          <w:rFonts w:ascii="Times New Roman" w:hAnsi="Times New Roman"/>
          <w:sz w:val="28"/>
          <w:szCs w:val="28"/>
        </w:rPr>
        <w:t xml:space="preserve"> в порядке, установленном актом Правительств</w:t>
      </w:r>
      <w:r w:rsidR="006E21F4">
        <w:rPr>
          <w:rFonts w:ascii="Times New Roman" w:hAnsi="Times New Roman"/>
          <w:sz w:val="28"/>
          <w:szCs w:val="28"/>
        </w:rPr>
        <w:t>а</w:t>
      </w:r>
      <w:r w:rsidRPr="003A02E2">
        <w:rPr>
          <w:rFonts w:ascii="Times New Roman" w:hAnsi="Times New Roman"/>
          <w:sz w:val="28"/>
          <w:szCs w:val="28"/>
        </w:rPr>
        <w:t xml:space="preserve"> Пермского края</w:t>
      </w:r>
      <w:r w:rsidR="006E21F4">
        <w:rPr>
          <w:rFonts w:ascii="Times New Roman" w:hAnsi="Times New Roman"/>
          <w:sz w:val="28"/>
          <w:szCs w:val="28"/>
        </w:rPr>
        <w:t>.</w:t>
      </w:r>
      <w:r w:rsidR="00E43AE6">
        <w:rPr>
          <w:rFonts w:ascii="Times New Roman" w:hAnsi="Times New Roman"/>
          <w:sz w:val="28"/>
          <w:szCs w:val="28"/>
        </w:rPr>
        <w:t>»</w:t>
      </w:r>
      <w:r w:rsidR="004A0112">
        <w:rPr>
          <w:rFonts w:ascii="Times New Roman" w:hAnsi="Times New Roman"/>
          <w:sz w:val="28"/>
          <w:szCs w:val="28"/>
        </w:rPr>
        <w:t>;</w:t>
      </w:r>
    </w:p>
    <w:p w:rsidR="006E21F4" w:rsidRDefault="006E21F4" w:rsidP="00286E17">
      <w:pPr>
        <w:pStyle w:val="ConsPlusNormal"/>
        <w:numPr>
          <w:ilvl w:val="1"/>
          <w:numId w:val="4"/>
        </w:numPr>
        <w:tabs>
          <w:tab w:val="left" w:pos="709"/>
          <w:tab w:val="left" w:pos="993"/>
        </w:tabs>
        <w:spacing w:line="360" w:lineRule="exact"/>
        <w:ind w:left="0" w:firstLine="709"/>
        <w:jc w:val="both"/>
        <w:rPr>
          <w:rFonts w:ascii="Times New Roman" w:hAnsi="Times New Roman"/>
          <w:sz w:val="28"/>
          <w:szCs w:val="28"/>
        </w:rPr>
      </w:pPr>
      <w:r>
        <w:rPr>
          <w:rFonts w:ascii="Times New Roman" w:hAnsi="Times New Roman"/>
          <w:sz w:val="28"/>
          <w:szCs w:val="28"/>
        </w:rPr>
        <w:t xml:space="preserve">подпункт «а» </w:t>
      </w:r>
      <w:r w:rsidR="00F1149B">
        <w:rPr>
          <w:rFonts w:ascii="Times New Roman" w:hAnsi="Times New Roman"/>
          <w:sz w:val="28"/>
          <w:szCs w:val="28"/>
        </w:rPr>
        <w:t>п</w:t>
      </w:r>
      <w:r>
        <w:rPr>
          <w:rFonts w:ascii="Times New Roman" w:hAnsi="Times New Roman"/>
          <w:sz w:val="28"/>
          <w:szCs w:val="28"/>
        </w:rPr>
        <w:t xml:space="preserve">ункта </w:t>
      </w:r>
      <w:r w:rsidR="00F1149B">
        <w:rPr>
          <w:rFonts w:ascii="Times New Roman" w:hAnsi="Times New Roman"/>
          <w:sz w:val="28"/>
          <w:szCs w:val="28"/>
        </w:rPr>
        <w:t>4.3.1.</w:t>
      </w:r>
      <w:r w:rsidR="00214A9C">
        <w:rPr>
          <w:rFonts w:ascii="Times New Roman" w:hAnsi="Times New Roman"/>
          <w:sz w:val="28"/>
          <w:szCs w:val="28"/>
        </w:rPr>
        <w:t xml:space="preserve"> изложить в </w:t>
      </w:r>
      <w:r w:rsidR="00CE7013">
        <w:rPr>
          <w:rFonts w:ascii="Times New Roman" w:hAnsi="Times New Roman"/>
          <w:sz w:val="28"/>
          <w:szCs w:val="28"/>
        </w:rPr>
        <w:t>следующей</w:t>
      </w:r>
      <w:r w:rsidR="00214A9C">
        <w:rPr>
          <w:rFonts w:ascii="Times New Roman" w:hAnsi="Times New Roman"/>
          <w:sz w:val="28"/>
          <w:szCs w:val="28"/>
        </w:rPr>
        <w:t xml:space="preserve"> редакции</w:t>
      </w:r>
      <w:r>
        <w:rPr>
          <w:rFonts w:ascii="Times New Roman" w:hAnsi="Times New Roman"/>
          <w:sz w:val="28"/>
          <w:szCs w:val="28"/>
        </w:rPr>
        <w:t>:</w:t>
      </w:r>
    </w:p>
    <w:p w:rsidR="00F26684" w:rsidRDefault="00286E17" w:rsidP="00286E17">
      <w:pPr>
        <w:pStyle w:val="ConsPlusNormal"/>
        <w:tabs>
          <w:tab w:val="left" w:pos="709"/>
          <w:tab w:val="left" w:pos="993"/>
        </w:tabs>
        <w:spacing w:line="360" w:lineRule="exact"/>
        <w:ind w:firstLine="709"/>
        <w:jc w:val="both"/>
        <w:rPr>
          <w:rFonts w:ascii="Times New Roman" w:hAnsi="Times New Roman"/>
          <w:sz w:val="28"/>
          <w:szCs w:val="28"/>
        </w:rPr>
      </w:pPr>
      <w:r>
        <w:rPr>
          <w:rFonts w:ascii="Times New Roman" w:hAnsi="Times New Roman"/>
          <w:sz w:val="28"/>
          <w:szCs w:val="28"/>
        </w:rPr>
        <w:t xml:space="preserve">«а) </w:t>
      </w:r>
      <w:r w:rsidRPr="00F3018A">
        <w:rPr>
          <w:rFonts w:ascii="Times New Roman" w:hAnsi="Times New Roman"/>
          <w:sz w:val="28"/>
          <w:szCs w:val="28"/>
        </w:rPr>
        <w:t xml:space="preserve">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оказанной услуги </w:t>
      </w:r>
      <w:r w:rsidRPr="00286E17">
        <w:rPr>
          <w:rFonts w:ascii="Times New Roman" w:hAnsi="Times New Roman"/>
          <w:sz w:val="28"/>
          <w:szCs w:val="28"/>
        </w:rPr>
        <w:t>в соответствии с пунктом 4.3.3 настоящего Положения;»;</w:t>
      </w:r>
    </w:p>
    <w:p w:rsidR="00F1149B" w:rsidRDefault="00286E17" w:rsidP="00982FF1">
      <w:pPr>
        <w:pStyle w:val="ConsPlusNormal"/>
        <w:numPr>
          <w:ilvl w:val="1"/>
          <w:numId w:val="4"/>
        </w:numPr>
        <w:tabs>
          <w:tab w:val="left" w:pos="709"/>
          <w:tab w:val="left" w:pos="993"/>
        </w:tabs>
        <w:spacing w:line="360" w:lineRule="exact"/>
        <w:ind w:left="0" w:firstLine="709"/>
        <w:jc w:val="both"/>
        <w:rPr>
          <w:rFonts w:ascii="Times New Roman" w:hAnsi="Times New Roman"/>
          <w:sz w:val="28"/>
          <w:szCs w:val="28"/>
        </w:rPr>
      </w:pPr>
      <w:r>
        <w:rPr>
          <w:rFonts w:ascii="Times New Roman" w:hAnsi="Times New Roman"/>
          <w:sz w:val="28"/>
          <w:szCs w:val="28"/>
        </w:rPr>
        <w:t xml:space="preserve">абзац первый </w:t>
      </w:r>
      <w:r w:rsidR="00F1149B">
        <w:rPr>
          <w:rFonts w:ascii="Times New Roman" w:hAnsi="Times New Roman"/>
          <w:sz w:val="28"/>
          <w:szCs w:val="28"/>
        </w:rPr>
        <w:t>п</w:t>
      </w:r>
      <w:r w:rsidR="00DB691A">
        <w:rPr>
          <w:rFonts w:ascii="Times New Roman" w:hAnsi="Times New Roman"/>
          <w:sz w:val="28"/>
          <w:szCs w:val="28"/>
        </w:rPr>
        <w:t>ункт</w:t>
      </w:r>
      <w:r>
        <w:rPr>
          <w:rFonts w:ascii="Times New Roman" w:hAnsi="Times New Roman"/>
          <w:sz w:val="28"/>
          <w:szCs w:val="28"/>
        </w:rPr>
        <w:t>а</w:t>
      </w:r>
      <w:r w:rsidR="00DB691A">
        <w:rPr>
          <w:rFonts w:ascii="Times New Roman" w:hAnsi="Times New Roman"/>
          <w:sz w:val="28"/>
          <w:szCs w:val="28"/>
        </w:rPr>
        <w:t xml:space="preserve"> </w:t>
      </w:r>
      <w:r w:rsidR="00F1149B">
        <w:rPr>
          <w:rFonts w:ascii="Times New Roman" w:hAnsi="Times New Roman"/>
          <w:sz w:val="28"/>
          <w:szCs w:val="28"/>
        </w:rPr>
        <w:t xml:space="preserve">4.3.3. </w:t>
      </w:r>
      <w:r w:rsidR="00CE7013">
        <w:rPr>
          <w:rFonts w:ascii="Times New Roman" w:hAnsi="Times New Roman"/>
          <w:sz w:val="28"/>
          <w:szCs w:val="28"/>
        </w:rPr>
        <w:t>изложить</w:t>
      </w:r>
      <w:r w:rsidR="00F1149B">
        <w:rPr>
          <w:rFonts w:ascii="Times New Roman" w:hAnsi="Times New Roman"/>
          <w:sz w:val="28"/>
          <w:szCs w:val="28"/>
        </w:rPr>
        <w:t xml:space="preserve"> в </w:t>
      </w:r>
      <w:r w:rsidR="00DB691A">
        <w:rPr>
          <w:rFonts w:ascii="Times New Roman" w:hAnsi="Times New Roman"/>
          <w:sz w:val="28"/>
          <w:szCs w:val="28"/>
        </w:rPr>
        <w:t>следующей</w:t>
      </w:r>
      <w:r w:rsidR="00F1149B">
        <w:rPr>
          <w:rFonts w:ascii="Times New Roman" w:hAnsi="Times New Roman"/>
          <w:sz w:val="28"/>
          <w:szCs w:val="28"/>
        </w:rPr>
        <w:t xml:space="preserve"> редакции</w:t>
      </w:r>
      <w:r w:rsidR="00DB691A">
        <w:rPr>
          <w:rFonts w:ascii="Times New Roman" w:hAnsi="Times New Roman"/>
          <w:sz w:val="28"/>
          <w:szCs w:val="28"/>
        </w:rPr>
        <w:t>:</w:t>
      </w:r>
    </w:p>
    <w:p w:rsidR="005E6942" w:rsidRDefault="00DB691A" w:rsidP="005E6942">
      <w:pPr>
        <w:spacing w:after="0" w:line="240" w:lineRule="auto"/>
        <w:ind w:firstLine="709"/>
        <w:jc w:val="both"/>
        <w:rPr>
          <w:rFonts w:ascii="Times New Roman" w:hAnsi="Times New Roman"/>
          <w:sz w:val="28"/>
          <w:szCs w:val="28"/>
        </w:rPr>
      </w:pPr>
      <w:r>
        <w:rPr>
          <w:rFonts w:ascii="Times New Roman" w:hAnsi="Times New Roman"/>
          <w:sz w:val="28"/>
          <w:szCs w:val="28"/>
        </w:rPr>
        <w:t>«</w:t>
      </w:r>
      <w:r w:rsidR="003A02E2">
        <w:rPr>
          <w:rFonts w:ascii="Times New Roman" w:hAnsi="Times New Roman"/>
          <w:sz w:val="28"/>
          <w:szCs w:val="28"/>
        </w:rPr>
        <w:t xml:space="preserve">4.3.3. </w:t>
      </w:r>
      <w:r w:rsidR="005E6942" w:rsidRPr="004742D7">
        <w:rPr>
          <w:rFonts w:ascii="Times New Roman" w:hAnsi="Times New Roman"/>
          <w:sz w:val="28"/>
          <w:szCs w:val="28"/>
        </w:rPr>
        <w:t>Для проверки предоставленных поставщиком (подрядчиком, исполнителем) результатов поставки товара, выполнения работы, оказания услуги, предусмотренных договором, в части их соответствия у</w:t>
      </w:r>
      <w:r w:rsidR="005E6942">
        <w:rPr>
          <w:rFonts w:ascii="Times New Roman" w:hAnsi="Times New Roman"/>
          <w:sz w:val="28"/>
          <w:szCs w:val="28"/>
        </w:rPr>
        <w:t xml:space="preserve">словиям договора заказчик </w:t>
      </w:r>
      <w:r w:rsidR="005E6942" w:rsidRPr="005E6942">
        <w:rPr>
          <w:rFonts w:ascii="Times New Roman" w:hAnsi="Times New Roman"/>
          <w:sz w:val="28"/>
          <w:szCs w:val="28"/>
        </w:rPr>
        <w:t>обязан провести экспертизу. Экспертиза результатов поставки товара, выполнения работы, оказания услуги,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настоящим Положением.</w:t>
      </w:r>
      <w:r w:rsidR="00286E17">
        <w:rPr>
          <w:rFonts w:ascii="Times New Roman" w:hAnsi="Times New Roman"/>
          <w:sz w:val="28"/>
          <w:szCs w:val="28"/>
        </w:rPr>
        <w:t>»;</w:t>
      </w:r>
    </w:p>
    <w:p w:rsidR="00DB691A" w:rsidRDefault="00F1149B" w:rsidP="00485F8C">
      <w:pPr>
        <w:pStyle w:val="aa"/>
        <w:numPr>
          <w:ilvl w:val="1"/>
          <w:numId w:val="4"/>
        </w:numPr>
        <w:tabs>
          <w:tab w:val="left" w:pos="1276"/>
        </w:tabs>
        <w:spacing w:after="0" w:line="240" w:lineRule="auto"/>
        <w:ind w:left="0" w:firstLine="709"/>
        <w:jc w:val="both"/>
        <w:rPr>
          <w:rFonts w:ascii="Times New Roman" w:hAnsi="Times New Roman"/>
          <w:sz w:val="28"/>
          <w:szCs w:val="28"/>
        </w:rPr>
      </w:pPr>
      <w:r w:rsidRPr="00F1149B">
        <w:rPr>
          <w:rFonts w:ascii="Times New Roman" w:hAnsi="Times New Roman"/>
          <w:sz w:val="28"/>
          <w:szCs w:val="28"/>
        </w:rPr>
        <w:t>в п</w:t>
      </w:r>
      <w:r w:rsidR="00DB691A">
        <w:rPr>
          <w:rFonts w:ascii="Times New Roman" w:hAnsi="Times New Roman"/>
          <w:sz w:val="28"/>
          <w:szCs w:val="28"/>
        </w:rPr>
        <w:t xml:space="preserve">ункте </w:t>
      </w:r>
      <w:r w:rsidRPr="00F1149B">
        <w:rPr>
          <w:rFonts w:ascii="Times New Roman" w:hAnsi="Times New Roman"/>
          <w:sz w:val="28"/>
          <w:szCs w:val="28"/>
        </w:rPr>
        <w:t>4.4.2.</w:t>
      </w:r>
      <w:r w:rsidR="00DB691A">
        <w:rPr>
          <w:rFonts w:ascii="Times New Roman" w:hAnsi="Times New Roman"/>
          <w:sz w:val="28"/>
          <w:szCs w:val="28"/>
        </w:rPr>
        <w:t>:</w:t>
      </w:r>
    </w:p>
    <w:p w:rsidR="00DB691A" w:rsidRPr="00C37474" w:rsidRDefault="00DB691A" w:rsidP="00C37474">
      <w:pPr>
        <w:pStyle w:val="aa"/>
        <w:numPr>
          <w:ilvl w:val="2"/>
          <w:numId w:val="4"/>
        </w:numPr>
        <w:tabs>
          <w:tab w:val="left" w:pos="1276"/>
        </w:tabs>
        <w:spacing w:after="0" w:line="240" w:lineRule="auto"/>
        <w:jc w:val="both"/>
        <w:rPr>
          <w:rFonts w:ascii="Times New Roman" w:hAnsi="Times New Roman"/>
          <w:sz w:val="28"/>
          <w:szCs w:val="28"/>
        </w:rPr>
      </w:pPr>
      <w:r w:rsidRPr="00C37474">
        <w:rPr>
          <w:rFonts w:ascii="Times New Roman" w:hAnsi="Times New Roman"/>
          <w:sz w:val="28"/>
          <w:szCs w:val="28"/>
        </w:rPr>
        <w:t xml:space="preserve">абзац третий </w:t>
      </w:r>
      <w:r w:rsidR="001B7E51" w:rsidRPr="00C37474">
        <w:rPr>
          <w:rFonts w:ascii="Times New Roman" w:hAnsi="Times New Roman"/>
          <w:sz w:val="28"/>
          <w:szCs w:val="28"/>
        </w:rPr>
        <w:t>п</w:t>
      </w:r>
      <w:r w:rsidRPr="00C37474">
        <w:rPr>
          <w:rFonts w:ascii="Times New Roman" w:hAnsi="Times New Roman"/>
          <w:sz w:val="28"/>
          <w:szCs w:val="28"/>
        </w:rPr>
        <w:t>одпункта</w:t>
      </w:r>
      <w:r w:rsidR="001B7E51" w:rsidRPr="00C37474">
        <w:rPr>
          <w:rFonts w:ascii="Times New Roman" w:hAnsi="Times New Roman"/>
          <w:sz w:val="28"/>
          <w:szCs w:val="28"/>
        </w:rPr>
        <w:t xml:space="preserve"> </w:t>
      </w:r>
      <w:r w:rsidR="0035320E" w:rsidRPr="00C37474">
        <w:rPr>
          <w:rFonts w:ascii="Times New Roman" w:hAnsi="Times New Roman"/>
          <w:sz w:val="28"/>
          <w:szCs w:val="28"/>
        </w:rPr>
        <w:t>«</w:t>
      </w:r>
      <w:r w:rsidRPr="00C37474">
        <w:rPr>
          <w:rFonts w:ascii="Times New Roman" w:hAnsi="Times New Roman"/>
          <w:sz w:val="28"/>
          <w:szCs w:val="28"/>
        </w:rPr>
        <w:t>а</w:t>
      </w:r>
      <w:r w:rsidR="0035320E" w:rsidRPr="00C37474">
        <w:rPr>
          <w:rFonts w:ascii="Times New Roman" w:hAnsi="Times New Roman"/>
          <w:sz w:val="28"/>
          <w:szCs w:val="28"/>
        </w:rPr>
        <w:t>»</w:t>
      </w:r>
      <w:r w:rsidR="00F1149B" w:rsidRPr="00C37474">
        <w:rPr>
          <w:rFonts w:ascii="Times New Roman" w:hAnsi="Times New Roman"/>
          <w:sz w:val="28"/>
          <w:szCs w:val="28"/>
        </w:rPr>
        <w:t xml:space="preserve"> </w:t>
      </w:r>
      <w:r w:rsidR="00286E17" w:rsidRPr="00C37474">
        <w:rPr>
          <w:rFonts w:ascii="Times New Roman" w:hAnsi="Times New Roman"/>
          <w:sz w:val="28"/>
          <w:szCs w:val="28"/>
        </w:rPr>
        <w:t>изложить</w:t>
      </w:r>
      <w:r w:rsidRPr="00C37474">
        <w:rPr>
          <w:rFonts w:ascii="Times New Roman" w:hAnsi="Times New Roman"/>
          <w:sz w:val="28"/>
          <w:szCs w:val="28"/>
        </w:rPr>
        <w:t xml:space="preserve"> в следующей редакции:</w:t>
      </w:r>
    </w:p>
    <w:p w:rsidR="00F1149B" w:rsidRPr="00DB691A" w:rsidRDefault="00DB691A" w:rsidP="00485F8C">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w:t>
      </w:r>
      <w:r w:rsidR="009A36FE" w:rsidRPr="00F3018A">
        <w:rPr>
          <w:rFonts w:ascii="Times New Roman" w:hAnsi="Times New Roman"/>
          <w:sz w:val="28"/>
          <w:szCs w:val="28"/>
        </w:rPr>
        <w:t>если</w:t>
      </w:r>
      <w:r w:rsidR="009A36FE" w:rsidRPr="004742D7">
        <w:rPr>
          <w:rFonts w:ascii="Times New Roman" w:hAnsi="Times New Roman"/>
          <w:sz w:val="28"/>
          <w:szCs w:val="28"/>
        </w:rPr>
        <w:t xml:space="preserve"> по предложению заказчика увеличиваются </w:t>
      </w:r>
      <w:r w:rsidR="009A36FE" w:rsidRPr="009A36FE">
        <w:rPr>
          <w:rFonts w:ascii="Times New Roman" w:hAnsi="Times New Roman"/>
          <w:sz w:val="28"/>
          <w:szCs w:val="28"/>
        </w:rPr>
        <w:t xml:space="preserve">или уменьшаются предусмотренные договором количество товара, объем работы или услуги. При этом по соглашению сторон с учетом положений бюджетного законодательства </w:t>
      </w:r>
      <w:r w:rsidR="009A36FE" w:rsidRPr="009A36FE">
        <w:rPr>
          <w:rFonts w:ascii="Times New Roman" w:hAnsi="Times New Roman"/>
          <w:sz w:val="28"/>
          <w:szCs w:val="28"/>
        </w:rPr>
        <w:lastRenderedPageBreak/>
        <w:t>Российской Федерации изменяется цена договора пропорционально увеличению или уменьшению количества товара, объема работы или услуги исходя из установленной в договоре цены единицы товара, работы или услуги, но не более чем на десять процентов цены договора.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r w:rsidR="00113E27">
        <w:rPr>
          <w:rFonts w:ascii="Times New Roman" w:hAnsi="Times New Roman"/>
          <w:sz w:val="28"/>
          <w:szCs w:val="28"/>
        </w:rPr>
        <w:t>;</w:t>
      </w:r>
      <w:r w:rsidR="00F1149B" w:rsidRPr="00DB691A">
        <w:rPr>
          <w:rFonts w:ascii="Times New Roman" w:hAnsi="Times New Roman"/>
          <w:sz w:val="28"/>
          <w:szCs w:val="28"/>
        </w:rPr>
        <w:t xml:space="preserve">»;  </w:t>
      </w:r>
    </w:p>
    <w:p w:rsidR="00F1149B" w:rsidRPr="004A0112" w:rsidRDefault="00192212" w:rsidP="00C37474">
      <w:pPr>
        <w:pStyle w:val="ConsPlusNormal"/>
        <w:numPr>
          <w:ilvl w:val="2"/>
          <w:numId w:val="4"/>
        </w:numPr>
        <w:tabs>
          <w:tab w:val="left" w:pos="709"/>
          <w:tab w:val="left" w:pos="993"/>
          <w:tab w:val="left" w:pos="1276"/>
        </w:tabs>
        <w:spacing w:line="360" w:lineRule="exact"/>
        <w:jc w:val="both"/>
        <w:rPr>
          <w:rFonts w:ascii="Times New Roman" w:hAnsi="Times New Roman"/>
          <w:sz w:val="28"/>
          <w:szCs w:val="28"/>
        </w:rPr>
      </w:pPr>
      <w:r>
        <w:rPr>
          <w:rFonts w:ascii="Times New Roman" w:hAnsi="Times New Roman"/>
          <w:sz w:val="28"/>
          <w:szCs w:val="28"/>
        </w:rPr>
        <w:t xml:space="preserve">в </w:t>
      </w:r>
      <w:r w:rsidR="009A36FE">
        <w:rPr>
          <w:rFonts w:ascii="Times New Roman" w:hAnsi="Times New Roman"/>
          <w:sz w:val="28"/>
          <w:szCs w:val="28"/>
        </w:rPr>
        <w:t xml:space="preserve">подпункте «е» </w:t>
      </w:r>
      <w:r>
        <w:rPr>
          <w:rFonts w:ascii="Times New Roman" w:hAnsi="Times New Roman"/>
          <w:sz w:val="28"/>
          <w:szCs w:val="28"/>
        </w:rPr>
        <w:t>цифры «2024» заменить цифрами «2025»;</w:t>
      </w:r>
    </w:p>
    <w:p w:rsidR="004A0112" w:rsidRPr="00F26684" w:rsidRDefault="009A36FE" w:rsidP="00C37474">
      <w:pPr>
        <w:pStyle w:val="ConsPlusNormal"/>
        <w:numPr>
          <w:ilvl w:val="2"/>
          <w:numId w:val="4"/>
        </w:numPr>
        <w:tabs>
          <w:tab w:val="left" w:pos="709"/>
          <w:tab w:val="left" w:pos="993"/>
          <w:tab w:val="left" w:pos="1276"/>
        </w:tabs>
        <w:spacing w:line="360" w:lineRule="exact"/>
        <w:ind w:left="0" w:firstLine="709"/>
        <w:jc w:val="both"/>
        <w:rPr>
          <w:rFonts w:ascii="Times New Roman" w:hAnsi="Times New Roman"/>
          <w:sz w:val="28"/>
          <w:szCs w:val="28"/>
        </w:rPr>
      </w:pPr>
      <w:r>
        <w:rPr>
          <w:rFonts w:ascii="Times New Roman" w:hAnsi="Times New Roman"/>
          <w:sz w:val="28"/>
          <w:szCs w:val="28"/>
        </w:rPr>
        <w:t>подпункт</w:t>
      </w:r>
      <w:r w:rsidR="001B7E51">
        <w:rPr>
          <w:rFonts w:ascii="Times New Roman" w:hAnsi="Times New Roman"/>
          <w:sz w:val="28"/>
          <w:szCs w:val="28"/>
        </w:rPr>
        <w:t xml:space="preserve"> </w:t>
      </w:r>
      <w:r w:rsidR="0079558E">
        <w:rPr>
          <w:rFonts w:ascii="Times New Roman" w:hAnsi="Times New Roman"/>
          <w:sz w:val="28"/>
          <w:szCs w:val="28"/>
        </w:rPr>
        <w:t>«</w:t>
      </w:r>
      <w:r w:rsidR="00192212">
        <w:rPr>
          <w:rFonts w:ascii="Times New Roman" w:hAnsi="Times New Roman"/>
          <w:sz w:val="28"/>
          <w:szCs w:val="28"/>
        </w:rPr>
        <w:t>и</w:t>
      </w:r>
      <w:r w:rsidR="0079558E">
        <w:rPr>
          <w:rFonts w:ascii="Times New Roman" w:hAnsi="Times New Roman"/>
          <w:sz w:val="28"/>
          <w:szCs w:val="28"/>
        </w:rPr>
        <w:t>»</w:t>
      </w:r>
      <w:r w:rsidR="00192212">
        <w:rPr>
          <w:rFonts w:ascii="Times New Roman" w:hAnsi="Times New Roman"/>
          <w:sz w:val="28"/>
          <w:szCs w:val="28"/>
        </w:rPr>
        <w:t xml:space="preserve"> </w:t>
      </w:r>
      <w:r w:rsidR="005E6942">
        <w:rPr>
          <w:rFonts w:ascii="Times New Roman" w:hAnsi="Times New Roman"/>
          <w:sz w:val="28"/>
          <w:szCs w:val="28"/>
        </w:rPr>
        <w:t>после слов «</w:t>
      </w:r>
      <w:r w:rsidR="005E6942" w:rsidRPr="005E6942">
        <w:rPr>
          <w:rFonts w:ascii="Times New Roman" w:hAnsi="Times New Roman"/>
          <w:sz w:val="28"/>
          <w:szCs w:val="28"/>
        </w:rPr>
        <w:t>осуществлении закупки</w:t>
      </w:r>
      <w:r w:rsidR="005E6942">
        <w:rPr>
          <w:rFonts w:ascii="Times New Roman" w:hAnsi="Times New Roman"/>
          <w:sz w:val="28"/>
          <w:szCs w:val="28"/>
        </w:rPr>
        <w:t>»</w:t>
      </w:r>
      <w:r w:rsidR="005E6942" w:rsidRPr="005E6942">
        <w:rPr>
          <w:rFonts w:ascii="Times New Roman" w:hAnsi="Times New Roman"/>
          <w:sz w:val="28"/>
          <w:szCs w:val="28"/>
        </w:rPr>
        <w:t xml:space="preserve"> </w:t>
      </w:r>
      <w:r w:rsidR="00286E17">
        <w:rPr>
          <w:rFonts w:ascii="Times New Roman" w:hAnsi="Times New Roman"/>
          <w:sz w:val="28"/>
          <w:szCs w:val="28"/>
        </w:rPr>
        <w:t>дополнить</w:t>
      </w:r>
      <w:r w:rsidR="00192212">
        <w:rPr>
          <w:rFonts w:ascii="Times New Roman" w:hAnsi="Times New Roman"/>
          <w:sz w:val="28"/>
          <w:szCs w:val="28"/>
        </w:rPr>
        <w:t xml:space="preserve"> слова</w:t>
      </w:r>
      <w:r w:rsidR="00286E17">
        <w:rPr>
          <w:rFonts w:ascii="Times New Roman" w:hAnsi="Times New Roman"/>
          <w:sz w:val="28"/>
          <w:szCs w:val="28"/>
        </w:rPr>
        <w:t>ми</w:t>
      </w:r>
      <w:r w:rsidR="00192212">
        <w:rPr>
          <w:rFonts w:ascii="Times New Roman" w:hAnsi="Times New Roman"/>
          <w:sz w:val="28"/>
          <w:szCs w:val="28"/>
        </w:rPr>
        <w:t xml:space="preserve"> «</w:t>
      </w:r>
      <w:r>
        <w:rPr>
          <w:rFonts w:ascii="Times New Roman" w:hAnsi="Times New Roman"/>
          <w:sz w:val="28"/>
          <w:szCs w:val="28"/>
        </w:rPr>
        <w:t xml:space="preserve">, </w:t>
      </w:r>
      <w:r w:rsidR="00192212">
        <w:rPr>
          <w:rFonts w:ascii="Times New Roman" w:hAnsi="Times New Roman"/>
          <w:sz w:val="28"/>
          <w:szCs w:val="28"/>
        </w:rPr>
        <w:t>документации о закупке»;</w:t>
      </w:r>
    </w:p>
    <w:p w:rsidR="00F26684" w:rsidRPr="0079558E" w:rsidRDefault="00286E17" w:rsidP="00485F8C">
      <w:pPr>
        <w:pStyle w:val="ConsPlusNormal"/>
        <w:numPr>
          <w:ilvl w:val="1"/>
          <w:numId w:val="4"/>
        </w:numPr>
        <w:tabs>
          <w:tab w:val="left" w:pos="851"/>
          <w:tab w:val="left" w:pos="993"/>
          <w:tab w:val="left" w:pos="1276"/>
        </w:tabs>
        <w:spacing w:line="360" w:lineRule="exact"/>
        <w:ind w:left="0" w:firstLine="709"/>
        <w:jc w:val="both"/>
        <w:rPr>
          <w:rFonts w:ascii="Times New Roman" w:hAnsi="Times New Roman"/>
          <w:sz w:val="28"/>
          <w:szCs w:val="28"/>
        </w:rPr>
      </w:pPr>
      <w:r>
        <w:rPr>
          <w:rFonts w:ascii="Times New Roman" w:hAnsi="Times New Roman" w:cs="Times New Roman"/>
          <w:sz w:val="28"/>
          <w:szCs w:val="28"/>
        </w:rPr>
        <w:t>абзац второй</w:t>
      </w:r>
      <w:r w:rsidR="0079558E">
        <w:rPr>
          <w:rFonts w:ascii="Times New Roman" w:hAnsi="Times New Roman" w:cs="Times New Roman"/>
          <w:sz w:val="28"/>
          <w:szCs w:val="28"/>
        </w:rPr>
        <w:t xml:space="preserve"> п</w:t>
      </w:r>
      <w:r w:rsidR="009A36FE">
        <w:rPr>
          <w:rFonts w:ascii="Times New Roman" w:hAnsi="Times New Roman" w:cs="Times New Roman"/>
          <w:sz w:val="28"/>
          <w:szCs w:val="28"/>
        </w:rPr>
        <w:t>ункт</w:t>
      </w:r>
      <w:r>
        <w:rPr>
          <w:rFonts w:ascii="Times New Roman" w:hAnsi="Times New Roman" w:cs="Times New Roman"/>
          <w:sz w:val="28"/>
          <w:szCs w:val="28"/>
        </w:rPr>
        <w:t>а</w:t>
      </w:r>
      <w:r w:rsidR="009A36FE">
        <w:rPr>
          <w:rFonts w:ascii="Times New Roman" w:hAnsi="Times New Roman" w:cs="Times New Roman"/>
          <w:sz w:val="28"/>
          <w:szCs w:val="28"/>
        </w:rPr>
        <w:t xml:space="preserve"> </w:t>
      </w:r>
      <w:r w:rsidR="0079558E">
        <w:rPr>
          <w:rFonts w:ascii="Times New Roman" w:hAnsi="Times New Roman" w:cs="Times New Roman"/>
          <w:sz w:val="28"/>
          <w:szCs w:val="28"/>
        </w:rPr>
        <w:t xml:space="preserve">5.1.1. </w:t>
      </w:r>
      <w:r w:rsidR="005E6942">
        <w:rPr>
          <w:rFonts w:ascii="Times New Roman" w:hAnsi="Times New Roman" w:cs="Times New Roman"/>
          <w:sz w:val="28"/>
          <w:szCs w:val="28"/>
        </w:rPr>
        <w:t>после слов «</w:t>
      </w:r>
      <w:r w:rsidR="005E6942" w:rsidRPr="004742D7">
        <w:rPr>
          <w:rFonts w:ascii="Times New Roman" w:hAnsi="Times New Roman"/>
          <w:sz w:val="28"/>
          <w:szCs w:val="28"/>
        </w:rPr>
        <w:t>способов закупки</w:t>
      </w:r>
      <w:r w:rsidR="005E6942">
        <w:rPr>
          <w:rFonts w:ascii="Times New Roman" w:hAnsi="Times New Roman"/>
          <w:sz w:val="28"/>
          <w:szCs w:val="28"/>
        </w:rPr>
        <w:t>»</w:t>
      </w:r>
      <w:r w:rsidR="005E6942">
        <w:rPr>
          <w:rFonts w:ascii="Times New Roman" w:hAnsi="Times New Roman" w:cs="Times New Roman"/>
          <w:sz w:val="28"/>
          <w:szCs w:val="28"/>
        </w:rPr>
        <w:t xml:space="preserve"> </w:t>
      </w:r>
      <w:r>
        <w:rPr>
          <w:rFonts w:ascii="Times New Roman" w:hAnsi="Times New Roman" w:cs="Times New Roman"/>
          <w:sz w:val="28"/>
          <w:szCs w:val="28"/>
        </w:rPr>
        <w:t>дополнить</w:t>
      </w:r>
      <w:r w:rsidR="0079558E">
        <w:rPr>
          <w:rFonts w:ascii="Times New Roman" w:hAnsi="Times New Roman" w:cs="Times New Roman"/>
          <w:sz w:val="28"/>
          <w:szCs w:val="28"/>
        </w:rPr>
        <w:t xml:space="preserve"> слова</w:t>
      </w:r>
      <w:r>
        <w:rPr>
          <w:rFonts w:ascii="Times New Roman" w:hAnsi="Times New Roman" w:cs="Times New Roman"/>
          <w:sz w:val="28"/>
          <w:szCs w:val="28"/>
        </w:rPr>
        <w:t>ми</w:t>
      </w:r>
      <w:r w:rsidR="0079558E">
        <w:rPr>
          <w:rFonts w:ascii="Times New Roman" w:hAnsi="Times New Roman" w:cs="Times New Roman"/>
          <w:sz w:val="28"/>
          <w:szCs w:val="28"/>
        </w:rPr>
        <w:t xml:space="preserve"> «</w:t>
      </w:r>
      <w:r w:rsidR="0079558E" w:rsidRPr="0079558E">
        <w:rPr>
          <w:rFonts w:ascii="Times New Roman" w:hAnsi="Times New Roman" w:cs="Times New Roman"/>
          <w:sz w:val="28"/>
          <w:szCs w:val="28"/>
        </w:rPr>
        <w:t>включая ограничения началь</w:t>
      </w:r>
      <w:r w:rsidR="0079558E">
        <w:rPr>
          <w:rFonts w:ascii="Times New Roman" w:hAnsi="Times New Roman" w:cs="Times New Roman"/>
          <w:sz w:val="28"/>
          <w:szCs w:val="28"/>
        </w:rPr>
        <w:t>ной (максимальной) цены договор</w:t>
      </w:r>
      <w:r w:rsidR="0079558E" w:rsidRPr="0079558E">
        <w:rPr>
          <w:rFonts w:ascii="Times New Roman" w:hAnsi="Times New Roman" w:cs="Times New Roman"/>
          <w:sz w:val="28"/>
          <w:szCs w:val="28"/>
        </w:rPr>
        <w:t>а и годового стоимостного объема договоров</w:t>
      </w:r>
      <w:r w:rsidR="009A36FE">
        <w:rPr>
          <w:rFonts w:ascii="Times New Roman" w:hAnsi="Times New Roman" w:cs="Times New Roman"/>
          <w:sz w:val="28"/>
          <w:szCs w:val="28"/>
        </w:rPr>
        <w:t>,</w:t>
      </w:r>
      <w:r>
        <w:rPr>
          <w:rFonts w:ascii="Times New Roman" w:hAnsi="Times New Roman" w:cs="Times New Roman"/>
          <w:sz w:val="28"/>
          <w:szCs w:val="28"/>
        </w:rPr>
        <w:t>».</w:t>
      </w:r>
    </w:p>
    <w:p w:rsidR="00523A7C" w:rsidRDefault="00523A7C" w:rsidP="00292A62">
      <w:pPr>
        <w:pStyle w:val="ConsPlusNormal"/>
        <w:numPr>
          <w:ilvl w:val="0"/>
          <w:numId w:val="4"/>
        </w:numPr>
        <w:tabs>
          <w:tab w:val="left" w:pos="0"/>
          <w:tab w:val="left" w:pos="1276"/>
        </w:tabs>
        <w:spacing w:line="360" w:lineRule="exact"/>
        <w:ind w:left="0" w:firstLine="709"/>
        <w:jc w:val="both"/>
        <w:rPr>
          <w:rFonts w:ascii="Times New Roman" w:hAnsi="Times New Roman"/>
          <w:sz w:val="28"/>
          <w:szCs w:val="28"/>
        </w:rPr>
      </w:pPr>
      <w:r>
        <w:rPr>
          <w:rFonts w:ascii="Times New Roman" w:hAnsi="Times New Roman"/>
          <w:sz w:val="28"/>
          <w:szCs w:val="28"/>
        </w:rPr>
        <w:t>Сектору контрактной службы</w:t>
      </w:r>
      <w:r w:rsidR="00C37474">
        <w:rPr>
          <w:rFonts w:ascii="Times New Roman" w:hAnsi="Times New Roman"/>
          <w:sz w:val="28"/>
          <w:szCs w:val="28"/>
        </w:rPr>
        <w:t xml:space="preserve"> управления делами</w:t>
      </w:r>
      <w:r>
        <w:rPr>
          <w:rFonts w:ascii="Times New Roman" w:hAnsi="Times New Roman"/>
          <w:sz w:val="28"/>
          <w:szCs w:val="28"/>
        </w:rPr>
        <w:t xml:space="preserve"> администрации Чайковского городского округа</w:t>
      </w:r>
      <w:r w:rsidR="00292A62">
        <w:rPr>
          <w:rFonts w:ascii="Times New Roman" w:hAnsi="Times New Roman"/>
          <w:sz w:val="28"/>
          <w:szCs w:val="28"/>
        </w:rPr>
        <w:t xml:space="preserve"> </w:t>
      </w:r>
      <w:r>
        <w:rPr>
          <w:rFonts w:ascii="Times New Roman" w:hAnsi="Times New Roman"/>
          <w:sz w:val="28"/>
          <w:szCs w:val="28"/>
        </w:rPr>
        <w:t xml:space="preserve">разместить </w:t>
      </w:r>
      <w:r w:rsidR="00A05557">
        <w:rPr>
          <w:rFonts w:ascii="Times New Roman" w:hAnsi="Times New Roman"/>
          <w:sz w:val="28"/>
          <w:szCs w:val="28"/>
        </w:rPr>
        <w:t xml:space="preserve">настоящее </w:t>
      </w:r>
      <w:r>
        <w:rPr>
          <w:rFonts w:ascii="Times New Roman" w:hAnsi="Times New Roman"/>
          <w:sz w:val="28"/>
          <w:szCs w:val="28"/>
        </w:rPr>
        <w:t>постановление в единой информационной системе в сфере закупок товаров, работ, услуг для обеспечения государственных и муниципальных нужд</w:t>
      </w:r>
      <w:r w:rsidR="00A05557">
        <w:rPr>
          <w:rFonts w:ascii="Times New Roman" w:hAnsi="Times New Roman"/>
          <w:sz w:val="28"/>
          <w:szCs w:val="28"/>
        </w:rPr>
        <w:t xml:space="preserve"> в течение пятнадцати дней с даты его принятия</w:t>
      </w:r>
      <w:r>
        <w:rPr>
          <w:rFonts w:ascii="Times New Roman" w:hAnsi="Times New Roman"/>
          <w:sz w:val="28"/>
          <w:szCs w:val="28"/>
        </w:rPr>
        <w:t>.</w:t>
      </w:r>
    </w:p>
    <w:p w:rsidR="00CE7013" w:rsidRDefault="00A05557" w:rsidP="00CE7013">
      <w:pPr>
        <w:pStyle w:val="ConsPlusNormal"/>
        <w:numPr>
          <w:ilvl w:val="0"/>
          <w:numId w:val="4"/>
        </w:numPr>
        <w:tabs>
          <w:tab w:val="left" w:pos="0"/>
          <w:tab w:val="left" w:pos="1276"/>
        </w:tabs>
        <w:spacing w:line="360" w:lineRule="exact"/>
        <w:ind w:left="0" w:firstLine="709"/>
        <w:jc w:val="both"/>
        <w:rPr>
          <w:rFonts w:ascii="Times New Roman" w:hAnsi="Times New Roman"/>
          <w:sz w:val="28"/>
          <w:szCs w:val="28"/>
        </w:rPr>
      </w:pPr>
      <w:r>
        <w:rPr>
          <w:rFonts w:ascii="Times New Roman" w:hAnsi="Times New Roman"/>
          <w:sz w:val="28"/>
          <w:szCs w:val="28"/>
        </w:rPr>
        <w:t>М</w:t>
      </w:r>
      <w:r w:rsidR="00CE7013" w:rsidRPr="00485F8C">
        <w:rPr>
          <w:rFonts w:ascii="Times New Roman" w:hAnsi="Times New Roman"/>
          <w:sz w:val="28"/>
          <w:szCs w:val="28"/>
        </w:rPr>
        <w:t>униципальны</w:t>
      </w:r>
      <w:r>
        <w:rPr>
          <w:rFonts w:ascii="Times New Roman" w:hAnsi="Times New Roman"/>
          <w:sz w:val="28"/>
          <w:szCs w:val="28"/>
        </w:rPr>
        <w:t>м</w:t>
      </w:r>
      <w:r w:rsidR="00CE7013" w:rsidRPr="00485F8C">
        <w:rPr>
          <w:rFonts w:ascii="Times New Roman" w:hAnsi="Times New Roman"/>
          <w:sz w:val="28"/>
          <w:szCs w:val="28"/>
        </w:rPr>
        <w:t xml:space="preserve"> бюджетны</w:t>
      </w:r>
      <w:r>
        <w:rPr>
          <w:rFonts w:ascii="Times New Roman" w:hAnsi="Times New Roman"/>
          <w:sz w:val="28"/>
          <w:szCs w:val="28"/>
        </w:rPr>
        <w:t>м</w:t>
      </w:r>
      <w:r w:rsidR="00CE7013" w:rsidRPr="00485F8C">
        <w:rPr>
          <w:rFonts w:ascii="Times New Roman" w:hAnsi="Times New Roman"/>
          <w:sz w:val="28"/>
          <w:szCs w:val="28"/>
        </w:rPr>
        <w:t xml:space="preserve"> и автономны</w:t>
      </w:r>
      <w:r>
        <w:rPr>
          <w:rFonts w:ascii="Times New Roman" w:hAnsi="Times New Roman"/>
          <w:sz w:val="28"/>
          <w:szCs w:val="28"/>
        </w:rPr>
        <w:t>м</w:t>
      </w:r>
      <w:r w:rsidR="00CE7013" w:rsidRPr="00485F8C">
        <w:rPr>
          <w:rFonts w:ascii="Times New Roman" w:hAnsi="Times New Roman"/>
          <w:sz w:val="28"/>
          <w:szCs w:val="28"/>
        </w:rPr>
        <w:t xml:space="preserve"> учреждени</w:t>
      </w:r>
      <w:r>
        <w:rPr>
          <w:rFonts w:ascii="Times New Roman" w:hAnsi="Times New Roman"/>
          <w:sz w:val="28"/>
          <w:szCs w:val="28"/>
        </w:rPr>
        <w:t>ям</w:t>
      </w:r>
      <w:r w:rsidR="00CE7013" w:rsidRPr="00485F8C">
        <w:rPr>
          <w:rFonts w:ascii="Times New Roman" w:hAnsi="Times New Roman"/>
          <w:sz w:val="28"/>
          <w:szCs w:val="28"/>
        </w:rPr>
        <w:t>, муниципальны</w:t>
      </w:r>
      <w:r>
        <w:rPr>
          <w:rFonts w:ascii="Times New Roman" w:hAnsi="Times New Roman"/>
          <w:sz w:val="28"/>
          <w:szCs w:val="28"/>
        </w:rPr>
        <w:t>м</w:t>
      </w:r>
      <w:r w:rsidR="00CE7013" w:rsidRPr="00485F8C">
        <w:rPr>
          <w:rFonts w:ascii="Times New Roman" w:hAnsi="Times New Roman"/>
          <w:sz w:val="28"/>
          <w:szCs w:val="28"/>
        </w:rPr>
        <w:t xml:space="preserve"> унитарны</w:t>
      </w:r>
      <w:r>
        <w:rPr>
          <w:rFonts w:ascii="Times New Roman" w:hAnsi="Times New Roman"/>
          <w:sz w:val="28"/>
          <w:szCs w:val="28"/>
        </w:rPr>
        <w:t>м</w:t>
      </w:r>
      <w:r w:rsidR="00CE7013" w:rsidRPr="00485F8C">
        <w:rPr>
          <w:rFonts w:ascii="Times New Roman" w:hAnsi="Times New Roman"/>
          <w:sz w:val="28"/>
          <w:szCs w:val="28"/>
        </w:rPr>
        <w:t xml:space="preserve"> предприяти</w:t>
      </w:r>
      <w:r>
        <w:rPr>
          <w:rFonts w:ascii="Times New Roman" w:hAnsi="Times New Roman"/>
          <w:sz w:val="28"/>
          <w:szCs w:val="28"/>
        </w:rPr>
        <w:t>ям</w:t>
      </w:r>
      <w:r w:rsidR="00CE7013" w:rsidRPr="00485F8C">
        <w:rPr>
          <w:rFonts w:ascii="Times New Roman" w:hAnsi="Times New Roman"/>
          <w:sz w:val="28"/>
          <w:szCs w:val="28"/>
        </w:rPr>
        <w:t xml:space="preserve"> Чайковского городского округа, для которых применение Типового положения является обязательным, внести соответствующие изменения в Положения о закупке в течение тридцати дней с даты размещения в единой информационной системе в сфере закупок товаров, работ, услуг для обеспечения государственных и муниципальных нужд настоящ</w:t>
      </w:r>
      <w:r>
        <w:rPr>
          <w:rFonts w:ascii="Times New Roman" w:hAnsi="Times New Roman"/>
          <w:sz w:val="28"/>
          <w:szCs w:val="28"/>
        </w:rPr>
        <w:t>его</w:t>
      </w:r>
      <w:r w:rsidR="00CE7013" w:rsidRPr="00485F8C">
        <w:rPr>
          <w:rFonts w:ascii="Times New Roman" w:hAnsi="Times New Roman"/>
          <w:sz w:val="28"/>
          <w:szCs w:val="28"/>
        </w:rPr>
        <w:t xml:space="preserve"> постановлени</w:t>
      </w:r>
      <w:r>
        <w:rPr>
          <w:rFonts w:ascii="Times New Roman" w:hAnsi="Times New Roman"/>
          <w:sz w:val="28"/>
          <w:szCs w:val="28"/>
        </w:rPr>
        <w:t>я</w:t>
      </w:r>
      <w:r w:rsidR="00CE7013" w:rsidRPr="00485F8C">
        <w:rPr>
          <w:rFonts w:ascii="Times New Roman" w:hAnsi="Times New Roman"/>
          <w:sz w:val="28"/>
          <w:szCs w:val="28"/>
        </w:rPr>
        <w:t>.</w:t>
      </w:r>
    </w:p>
    <w:p w:rsidR="00CE7013" w:rsidRPr="00485F8C" w:rsidRDefault="00CE7013" w:rsidP="00CE7013">
      <w:pPr>
        <w:pStyle w:val="ConsPlusNormal"/>
        <w:numPr>
          <w:ilvl w:val="0"/>
          <w:numId w:val="4"/>
        </w:numPr>
        <w:tabs>
          <w:tab w:val="left" w:pos="0"/>
          <w:tab w:val="left" w:pos="1276"/>
          <w:tab w:val="left" w:pos="1418"/>
        </w:tabs>
        <w:ind w:left="0" w:firstLine="709"/>
        <w:jc w:val="both"/>
        <w:rPr>
          <w:rFonts w:ascii="Times New Roman" w:hAnsi="Times New Roman"/>
          <w:sz w:val="28"/>
          <w:szCs w:val="28"/>
        </w:rPr>
      </w:pPr>
      <w:r w:rsidRPr="00485F8C">
        <w:rPr>
          <w:rFonts w:ascii="Times New Roman" w:hAnsi="Times New Roman"/>
          <w:sz w:val="28"/>
          <w:szCs w:val="28"/>
        </w:rPr>
        <w:t xml:space="preserve">Опубликовать постановление в газете «Огни Камы» и разместить на    официальном сайте администрации Чайковского городского округа. </w:t>
      </w:r>
    </w:p>
    <w:p w:rsidR="00485F8C" w:rsidRDefault="00485F8C" w:rsidP="00485F8C">
      <w:pPr>
        <w:pStyle w:val="ConsPlusNormal"/>
        <w:numPr>
          <w:ilvl w:val="0"/>
          <w:numId w:val="4"/>
        </w:numPr>
        <w:tabs>
          <w:tab w:val="left" w:pos="0"/>
          <w:tab w:val="left" w:pos="1276"/>
        </w:tabs>
        <w:spacing w:line="360" w:lineRule="exact"/>
        <w:ind w:left="0" w:firstLine="709"/>
        <w:jc w:val="both"/>
        <w:rPr>
          <w:rFonts w:ascii="Times New Roman" w:hAnsi="Times New Roman"/>
          <w:sz w:val="28"/>
          <w:szCs w:val="28"/>
        </w:rPr>
      </w:pPr>
      <w:r w:rsidRPr="005F3557">
        <w:rPr>
          <w:rFonts w:ascii="Times New Roman" w:hAnsi="Times New Roman"/>
          <w:sz w:val="28"/>
          <w:szCs w:val="28"/>
        </w:rPr>
        <w:t>Постановление вступает в силу</w:t>
      </w:r>
      <w:r>
        <w:rPr>
          <w:rFonts w:ascii="Times New Roman" w:hAnsi="Times New Roman"/>
          <w:sz w:val="28"/>
          <w:szCs w:val="28"/>
        </w:rPr>
        <w:t xml:space="preserve"> </w:t>
      </w:r>
      <w:r w:rsidR="00292A62">
        <w:rPr>
          <w:rFonts w:ascii="Times New Roman" w:hAnsi="Times New Roman"/>
          <w:sz w:val="28"/>
          <w:szCs w:val="28"/>
        </w:rPr>
        <w:t xml:space="preserve">после </w:t>
      </w:r>
      <w:r w:rsidR="002339A5">
        <w:rPr>
          <w:rFonts w:ascii="Times New Roman" w:hAnsi="Times New Roman"/>
          <w:sz w:val="28"/>
          <w:szCs w:val="28"/>
        </w:rPr>
        <w:t xml:space="preserve">его </w:t>
      </w:r>
      <w:r w:rsidR="00292A62">
        <w:rPr>
          <w:rFonts w:ascii="Times New Roman" w:hAnsi="Times New Roman"/>
          <w:sz w:val="28"/>
          <w:szCs w:val="28"/>
        </w:rPr>
        <w:t>официального опубликования</w:t>
      </w:r>
      <w:r w:rsidRPr="005F3557">
        <w:rPr>
          <w:rFonts w:ascii="Times New Roman" w:hAnsi="Times New Roman"/>
          <w:sz w:val="28"/>
          <w:szCs w:val="28"/>
        </w:rPr>
        <w:t>.</w:t>
      </w:r>
    </w:p>
    <w:p w:rsidR="00D53719" w:rsidRDefault="00D53719" w:rsidP="00BA0644">
      <w:pPr>
        <w:widowControl w:val="0"/>
        <w:spacing w:after="0" w:line="240" w:lineRule="exact"/>
        <w:jc w:val="both"/>
        <w:rPr>
          <w:rFonts w:ascii="Times New Roman" w:hAnsi="Times New Roman"/>
          <w:sz w:val="28"/>
          <w:szCs w:val="28"/>
        </w:rPr>
      </w:pPr>
    </w:p>
    <w:p w:rsidR="00CE7013" w:rsidRDefault="00CE7013" w:rsidP="00BA0644">
      <w:pPr>
        <w:widowControl w:val="0"/>
        <w:spacing w:after="0" w:line="240" w:lineRule="exact"/>
        <w:jc w:val="both"/>
        <w:rPr>
          <w:rFonts w:ascii="Times New Roman" w:hAnsi="Times New Roman"/>
          <w:sz w:val="28"/>
          <w:szCs w:val="28"/>
        </w:rPr>
      </w:pPr>
    </w:p>
    <w:p w:rsidR="00803A09" w:rsidRPr="002C2481" w:rsidRDefault="00803A09" w:rsidP="00A332D7">
      <w:pPr>
        <w:widowControl w:val="0"/>
        <w:spacing w:after="0" w:line="240" w:lineRule="exact"/>
        <w:jc w:val="both"/>
        <w:rPr>
          <w:rFonts w:ascii="Times New Roman" w:hAnsi="Times New Roman"/>
          <w:sz w:val="28"/>
          <w:szCs w:val="28"/>
        </w:rPr>
      </w:pPr>
      <w:r w:rsidRPr="002C2481">
        <w:rPr>
          <w:rFonts w:ascii="Times New Roman" w:hAnsi="Times New Roman"/>
          <w:sz w:val="28"/>
          <w:szCs w:val="28"/>
        </w:rPr>
        <w:t>Глава городского округа –</w:t>
      </w:r>
    </w:p>
    <w:p w:rsidR="00803A09" w:rsidRDefault="00803A09" w:rsidP="00A332D7">
      <w:pPr>
        <w:widowControl w:val="0"/>
        <w:spacing w:after="0" w:line="240" w:lineRule="exact"/>
        <w:jc w:val="both"/>
        <w:rPr>
          <w:rFonts w:ascii="Times New Roman" w:hAnsi="Times New Roman"/>
          <w:sz w:val="28"/>
          <w:szCs w:val="28"/>
        </w:rPr>
      </w:pPr>
      <w:r w:rsidRPr="002C2481">
        <w:rPr>
          <w:rFonts w:ascii="Times New Roman" w:hAnsi="Times New Roman"/>
          <w:sz w:val="28"/>
          <w:szCs w:val="28"/>
        </w:rPr>
        <w:t>глава администрации</w:t>
      </w:r>
    </w:p>
    <w:p w:rsidR="00901CE3" w:rsidRDefault="00803A09" w:rsidP="00BA0644">
      <w:pPr>
        <w:widowControl w:val="0"/>
        <w:spacing w:after="0" w:line="240" w:lineRule="exact"/>
        <w:jc w:val="both"/>
        <w:rPr>
          <w:rFonts w:ascii="Times New Roman" w:hAnsi="Times New Roman"/>
          <w:sz w:val="28"/>
          <w:szCs w:val="28"/>
        </w:rPr>
      </w:pPr>
      <w:r w:rsidRPr="002C2481">
        <w:rPr>
          <w:rFonts w:ascii="Times New Roman" w:hAnsi="Times New Roman"/>
          <w:sz w:val="28"/>
          <w:szCs w:val="28"/>
        </w:rPr>
        <w:t xml:space="preserve">Чайковского городского округа                               </w:t>
      </w:r>
      <w:r>
        <w:rPr>
          <w:rFonts w:ascii="Times New Roman" w:hAnsi="Times New Roman"/>
          <w:sz w:val="28"/>
          <w:szCs w:val="28"/>
        </w:rPr>
        <w:t xml:space="preserve">                 </w:t>
      </w:r>
      <w:r w:rsidRPr="002C2481">
        <w:rPr>
          <w:rFonts w:ascii="Times New Roman" w:hAnsi="Times New Roman"/>
          <w:sz w:val="28"/>
          <w:szCs w:val="28"/>
        </w:rPr>
        <w:t xml:space="preserve">     </w:t>
      </w:r>
      <w:r>
        <w:rPr>
          <w:rFonts w:ascii="Times New Roman" w:hAnsi="Times New Roman"/>
          <w:sz w:val="28"/>
          <w:szCs w:val="28"/>
        </w:rPr>
        <w:t xml:space="preserve">   </w:t>
      </w:r>
      <w:r w:rsidRPr="002C2481">
        <w:rPr>
          <w:rFonts w:ascii="Times New Roman" w:hAnsi="Times New Roman"/>
          <w:sz w:val="28"/>
          <w:szCs w:val="28"/>
        </w:rPr>
        <w:t xml:space="preserve"> </w:t>
      </w:r>
      <w:r>
        <w:rPr>
          <w:rFonts w:ascii="Times New Roman" w:hAnsi="Times New Roman"/>
          <w:sz w:val="28"/>
          <w:szCs w:val="28"/>
        </w:rPr>
        <w:t>А.В. Агафонов</w:t>
      </w:r>
    </w:p>
    <w:sectPr w:rsidR="00901CE3" w:rsidSect="00A332D7">
      <w:headerReference w:type="default" r:id="rId9"/>
      <w:footerReference w:type="default" r:id="rId10"/>
      <w:pgSz w:w="11906" w:h="16838"/>
      <w:pgMar w:top="1134" w:right="567" w:bottom="568" w:left="1560"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D12" w:rsidRDefault="00A00D12" w:rsidP="00E46787">
      <w:pPr>
        <w:spacing w:after="0" w:line="240" w:lineRule="auto"/>
      </w:pPr>
      <w:r>
        <w:separator/>
      </w:r>
    </w:p>
  </w:endnote>
  <w:endnote w:type="continuationSeparator" w:id="0">
    <w:p w:rsidR="00A00D12" w:rsidRDefault="00A00D12" w:rsidP="00E46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87" w:rsidRDefault="00E46787">
    <w:pPr>
      <w:pStyle w:val="a7"/>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D12" w:rsidRDefault="00A00D12" w:rsidP="00E46787">
      <w:pPr>
        <w:spacing w:after="0" w:line="240" w:lineRule="auto"/>
      </w:pPr>
      <w:r>
        <w:separator/>
      </w:r>
    </w:p>
  </w:footnote>
  <w:footnote w:type="continuationSeparator" w:id="0">
    <w:p w:rsidR="00A00D12" w:rsidRDefault="00A00D12" w:rsidP="00E467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26" w:rsidRPr="00537426" w:rsidRDefault="00537426" w:rsidP="00537426">
    <w:pPr>
      <w:jc w:val="center"/>
      <w:rPr>
        <w:rFonts w:ascii="Times New Roman" w:eastAsia="Times New Roman" w:hAnsi="Times New Roman"/>
        <w:color w:val="000000"/>
        <w:sz w:val="20"/>
        <w:szCs w:val="20"/>
        <w:lang w:eastAsia="ru-RU"/>
      </w:rPr>
    </w:pPr>
    <w:r w:rsidRPr="00537426">
      <w:rPr>
        <w:rFonts w:ascii="Times New Roman" w:eastAsia="Times New Roman" w:hAnsi="Times New Roman"/>
        <w:color w:val="000000"/>
        <w:sz w:val="20"/>
        <w:szCs w:val="20"/>
        <w:lang w:eastAsia="ru-RU"/>
      </w:rPr>
      <w:t>Проект размещен на сайте 26.02.2024 Срок  приема заключений независимых экспертов до 06.03.2024 на электронный адрес ud-mnpa@chaykovsky.permkrai.ru</w:t>
    </w:r>
  </w:p>
  <w:p w:rsidR="00537426" w:rsidRDefault="0053742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5373"/>
    <w:multiLevelType w:val="multilevel"/>
    <w:tmpl w:val="6CE85A94"/>
    <w:lvl w:ilvl="0">
      <w:start w:val="1"/>
      <w:numFmt w:val="decimal"/>
      <w:lvlText w:val="%1"/>
      <w:lvlJc w:val="left"/>
      <w:pPr>
        <w:ind w:left="600" w:hanging="600"/>
      </w:pPr>
      <w:rPr>
        <w:rFonts w:cs="Times New Roman" w:hint="default"/>
      </w:rPr>
    </w:lvl>
    <w:lvl w:ilvl="1">
      <w:start w:val="5"/>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1153596E"/>
    <w:multiLevelType w:val="multilevel"/>
    <w:tmpl w:val="DF788752"/>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
    <w:nsid w:val="2B7D260C"/>
    <w:multiLevelType w:val="multilevel"/>
    <w:tmpl w:val="CE5088AC"/>
    <w:lvl w:ilvl="0">
      <w:start w:val="1"/>
      <w:numFmt w:val="decimal"/>
      <w:lvlText w:val="%1."/>
      <w:lvlJc w:val="left"/>
      <w:pPr>
        <w:tabs>
          <w:tab w:val="decimal" w:pos="279"/>
        </w:tabs>
        <w:ind w:left="567"/>
      </w:pPr>
      <w:rPr>
        <w:rFonts w:ascii="Times New Roman" w:hAnsi="Times New Roman" w:cs="Times New Roman" w:hint="default"/>
        <w:strike w:val="0"/>
        <w:color w:val="000000"/>
        <w:spacing w:val="-5"/>
        <w:w w:val="100"/>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1A1BA7"/>
    <w:multiLevelType w:val="hybridMultilevel"/>
    <w:tmpl w:val="6CF09C1C"/>
    <w:lvl w:ilvl="0" w:tplc="52FAAEC0">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236B70"/>
    <w:multiLevelType w:val="multilevel"/>
    <w:tmpl w:val="6B68E2D4"/>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
    <w:nsid w:val="677B1C54"/>
    <w:multiLevelType w:val="multilevel"/>
    <w:tmpl w:val="4370AA20"/>
    <w:lvl w:ilvl="0">
      <w:start w:val="1"/>
      <w:numFmt w:val="decimal"/>
      <w:lvlText w:val="%1."/>
      <w:lvlJc w:val="left"/>
      <w:pPr>
        <w:ind w:left="1114" w:hanging="4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AF20B8E"/>
    <w:multiLevelType w:val="multilevel"/>
    <w:tmpl w:val="CCF2EBD2"/>
    <w:lvl w:ilvl="0">
      <w:start w:val="1"/>
      <w:numFmt w:val="decimal"/>
      <w:lvlText w:val="%1"/>
      <w:lvlJc w:val="left"/>
      <w:pPr>
        <w:ind w:left="600" w:hanging="600"/>
      </w:pPr>
      <w:rPr>
        <w:rFonts w:cs="Times New Roman" w:hint="default"/>
      </w:rPr>
    </w:lvl>
    <w:lvl w:ilvl="1">
      <w:start w:val="5"/>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attachedTemplate r:id="rId1"/>
  <w:defaultTabStop w:val="708"/>
  <w:characterSpacingControl w:val="doNotCompress"/>
  <w:hdrShapeDefaults>
    <o:shapedefaults v:ext="edit" spidmax="25601"/>
  </w:hdrShapeDefaults>
  <w:footnotePr>
    <w:footnote w:id="-1"/>
    <w:footnote w:id="0"/>
  </w:footnotePr>
  <w:endnotePr>
    <w:endnote w:id="-1"/>
    <w:endnote w:id="0"/>
  </w:endnotePr>
  <w:compat/>
  <w:rsids>
    <w:rsidRoot w:val="002C2481"/>
    <w:rsid w:val="00020AE2"/>
    <w:rsid w:val="000251D5"/>
    <w:rsid w:val="000769DD"/>
    <w:rsid w:val="000870D0"/>
    <w:rsid w:val="00090035"/>
    <w:rsid w:val="000A64D9"/>
    <w:rsid w:val="000B1691"/>
    <w:rsid w:val="000B351F"/>
    <w:rsid w:val="000B7DEB"/>
    <w:rsid w:val="000D4012"/>
    <w:rsid w:val="000D5F07"/>
    <w:rsid w:val="000D6EF2"/>
    <w:rsid w:val="000F7883"/>
    <w:rsid w:val="00100617"/>
    <w:rsid w:val="00101121"/>
    <w:rsid w:val="00113E27"/>
    <w:rsid w:val="001140D3"/>
    <w:rsid w:val="00123D31"/>
    <w:rsid w:val="00126CA6"/>
    <w:rsid w:val="0014243B"/>
    <w:rsid w:val="001435A8"/>
    <w:rsid w:val="001522ED"/>
    <w:rsid w:val="00157953"/>
    <w:rsid w:val="00163751"/>
    <w:rsid w:val="00192212"/>
    <w:rsid w:val="001941F2"/>
    <w:rsid w:val="001947D8"/>
    <w:rsid w:val="001A6C7A"/>
    <w:rsid w:val="001B056A"/>
    <w:rsid w:val="001B6E86"/>
    <w:rsid w:val="001B7E51"/>
    <w:rsid w:val="001C185A"/>
    <w:rsid w:val="001C415E"/>
    <w:rsid w:val="001C5655"/>
    <w:rsid w:val="001C61B3"/>
    <w:rsid w:val="001D242E"/>
    <w:rsid w:val="001D2D44"/>
    <w:rsid w:val="001D6C0F"/>
    <w:rsid w:val="001E1D5A"/>
    <w:rsid w:val="001E6657"/>
    <w:rsid w:val="001F389B"/>
    <w:rsid w:val="001F528D"/>
    <w:rsid w:val="001F74E3"/>
    <w:rsid w:val="00206E9A"/>
    <w:rsid w:val="00212A0A"/>
    <w:rsid w:val="00214A9C"/>
    <w:rsid w:val="002339A5"/>
    <w:rsid w:val="00265A1C"/>
    <w:rsid w:val="002811F0"/>
    <w:rsid w:val="002826DC"/>
    <w:rsid w:val="00286E17"/>
    <w:rsid w:val="00292A62"/>
    <w:rsid w:val="002967D4"/>
    <w:rsid w:val="002B02E9"/>
    <w:rsid w:val="002C2481"/>
    <w:rsid w:val="002C74B1"/>
    <w:rsid w:val="002E7D81"/>
    <w:rsid w:val="002F1470"/>
    <w:rsid w:val="003014DD"/>
    <w:rsid w:val="00325142"/>
    <w:rsid w:val="003314B1"/>
    <w:rsid w:val="0035320E"/>
    <w:rsid w:val="0035509A"/>
    <w:rsid w:val="00356973"/>
    <w:rsid w:val="00366480"/>
    <w:rsid w:val="00371F22"/>
    <w:rsid w:val="0037372F"/>
    <w:rsid w:val="003A02E2"/>
    <w:rsid w:val="003A3ADA"/>
    <w:rsid w:val="003A404E"/>
    <w:rsid w:val="003B795B"/>
    <w:rsid w:val="003C63DF"/>
    <w:rsid w:val="003C7D07"/>
    <w:rsid w:val="003D1996"/>
    <w:rsid w:val="003D71F9"/>
    <w:rsid w:val="003E50FA"/>
    <w:rsid w:val="003E5E84"/>
    <w:rsid w:val="003F1A7D"/>
    <w:rsid w:val="003F6E10"/>
    <w:rsid w:val="004026C9"/>
    <w:rsid w:val="00405C82"/>
    <w:rsid w:val="0041442E"/>
    <w:rsid w:val="004202C4"/>
    <w:rsid w:val="004210B9"/>
    <w:rsid w:val="00461866"/>
    <w:rsid w:val="00474CA6"/>
    <w:rsid w:val="0048272E"/>
    <w:rsid w:val="00485F8C"/>
    <w:rsid w:val="004900F5"/>
    <w:rsid w:val="0049355E"/>
    <w:rsid w:val="004A0112"/>
    <w:rsid w:val="004B0E27"/>
    <w:rsid w:val="004B5DC6"/>
    <w:rsid w:val="004C0CBA"/>
    <w:rsid w:val="004D132C"/>
    <w:rsid w:val="004D76B4"/>
    <w:rsid w:val="004F3F42"/>
    <w:rsid w:val="00500432"/>
    <w:rsid w:val="00510E27"/>
    <w:rsid w:val="00514A86"/>
    <w:rsid w:val="0051781E"/>
    <w:rsid w:val="00523A7C"/>
    <w:rsid w:val="00525724"/>
    <w:rsid w:val="00530362"/>
    <w:rsid w:val="00531FF0"/>
    <w:rsid w:val="00537426"/>
    <w:rsid w:val="00544956"/>
    <w:rsid w:val="00552192"/>
    <w:rsid w:val="005664C5"/>
    <w:rsid w:val="005716CE"/>
    <w:rsid w:val="00571CB9"/>
    <w:rsid w:val="0058552E"/>
    <w:rsid w:val="00596F5A"/>
    <w:rsid w:val="005C7736"/>
    <w:rsid w:val="005D063C"/>
    <w:rsid w:val="005D1DAB"/>
    <w:rsid w:val="005E6942"/>
    <w:rsid w:val="005E73DB"/>
    <w:rsid w:val="005F3557"/>
    <w:rsid w:val="00612432"/>
    <w:rsid w:val="00614231"/>
    <w:rsid w:val="00626A1A"/>
    <w:rsid w:val="006B05A9"/>
    <w:rsid w:val="006B251A"/>
    <w:rsid w:val="006C0F46"/>
    <w:rsid w:val="006E21F4"/>
    <w:rsid w:val="00701437"/>
    <w:rsid w:val="00711D16"/>
    <w:rsid w:val="00723989"/>
    <w:rsid w:val="00734C01"/>
    <w:rsid w:val="007450CD"/>
    <w:rsid w:val="00756EA8"/>
    <w:rsid w:val="00776862"/>
    <w:rsid w:val="00777777"/>
    <w:rsid w:val="0079290E"/>
    <w:rsid w:val="00792BAF"/>
    <w:rsid w:val="00793452"/>
    <w:rsid w:val="00793562"/>
    <w:rsid w:val="0079558E"/>
    <w:rsid w:val="007A0A87"/>
    <w:rsid w:val="007A2FEB"/>
    <w:rsid w:val="007B10A7"/>
    <w:rsid w:val="007B2A62"/>
    <w:rsid w:val="007B730E"/>
    <w:rsid w:val="007C0DE8"/>
    <w:rsid w:val="007C5DCE"/>
    <w:rsid w:val="007D2375"/>
    <w:rsid w:val="007D6843"/>
    <w:rsid w:val="007F7F57"/>
    <w:rsid w:val="00803A09"/>
    <w:rsid w:val="008124BA"/>
    <w:rsid w:val="00816C3A"/>
    <w:rsid w:val="008200A9"/>
    <w:rsid w:val="00822E0E"/>
    <w:rsid w:val="00826499"/>
    <w:rsid w:val="00831F9D"/>
    <w:rsid w:val="00833261"/>
    <w:rsid w:val="00841BE6"/>
    <w:rsid w:val="00853A4D"/>
    <w:rsid w:val="00875E53"/>
    <w:rsid w:val="00896ED9"/>
    <w:rsid w:val="008A5463"/>
    <w:rsid w:val="008B37D6"/>
    <w:rsid w:val="008C31C5"/>
    <w:rsid w:val="008C6CEB"/>
    <w:rsid w:val="008D30B4"/>
    <w:rsid w:val="008F7BC0"/>
    <w:rsid w:val="00901CE3"/>
    <w:rsid w:val="00902887"/>
    <w:rsid w:val="009054D0"/>
    <w:rsid w:val="009145D4"/>
    <w:rsid w:val="00914942"/>
    <w:rsid w:val="00943AC6"/>
    <w:rsid w:val="009441AC"/>
    <w:rsid w:val="00944892"/>
    <w:rsid w:val="00952461"/>
    <w:rsid w:val="00963566"/>
    <w:rsid w:val="00966CF6"/>
    <w:rsid w:val="00966FB6"/>
    <w:rsid w:val="00970AE4"/>
    <w:rsid w:val="00980380"/>
    <w:rsid w:val="00982FF1"/>
    <w:rsid w:val="009A36FE"/>
    <w:rsid w:val="009A3AA2"/>
    <w:rsid w:val="009A7B6F"/>
    <w:rsid w:val="009C1146"/>
    <w:rsid w:val="009D6A0B"/>
    <w:rsid w:val="009E02A9"/>
    <w:rsid w:val="009E44F7"/>
    <w:rsid w:val="00A00D12"/>
    <w:rsid w:val="00A0154D"/>
    <w:rsid w:val="00A05557"/>
    <w:rsid w:val="00A15FF4"/>
    <w:rsid w:val="00A22486"/>
    <w:rsid w:val="00A32764"/>
    <w:rsid w:val="00A332D7"/>
    <w:rsid w:val="00A37837"/>
    <w:rsid w:val="00A7627B"/>
    <w:rsid w:val="00A95A0A"/>
    <w:rsid w:val="00AA0194"/>
    <w:rsid w:val="00AA035D"/>
    <w:rsid w:val="00AA0992"/>
    <w:rsid w:val="00AA3FD3"/>
    <w:rsid w:val="00AC51C3"/>
    <w:rsid w:val="00AC6B65"/>
    <w:rsid w:val="00AD5430"/>
    <w:rsid w:val="00AF7730"/>
    <w:rsid w:val="00B13CC6"/>
    <w:rsid w:val="00B23D4D"/>
    <w:rsid w:val="00B27042"/>
    <w:rsid w:val="00B35F31"/>
    <w:rsid w:val="00B451FD"/>
    <w:rsid w:val="00B60F58"/>
    <w:rsid w:val="00B87593"/>
    <w:rsid w:val="00BA04D5"/>
    <w:rsid w:val="00BA0644"/>
    <w:rsid w:val="00BA38EF"/>
    <w:rsid w:val="00BA7E47"/>
    <w:rsid w:val="00BD0B55"/>
    <w:rsid w:val="00BD0D13"/>
    <w:rsid w:val="00BD3702"/>
    <w:rsid w:val="00BD3B38"/>
    <w:rsid w:val="00C00893"/>
    <w:rsid w:val="00C025E9"/>
    <w:rsid w:val="00C04041"/>
    <w:rsid w:val="00C07DD3"/>
    <w:rsid w:val="00C2090E"/>
    <w:rsid w:val="00C37474"/>
    <w:rsid w:val="00C42477"/>
    <w:rsid w:val="00C45274"/>
    <w:rsid w:val="00C563D1"/>
    <w:rsid w:val="00C7106F"/>
    <w:rsid w:val="00C7587C"/>
    <w:rsid w:val="00C8244F"/>
    <w:rsid w:val="00C90E02"/>
    <w:rsid w:val="00C922CB"/>
    <w:rsid w:val="00C95FB8"/>
    <w:rsid w:val="00CA2D45"/>
    <w:rsid w:val="00CA695C"/>
    <w:rsid w:val="00CB1286"/>
    <w:rsid w:val="00CB17F3"/>
    <w:rsid w:val="00CB645D"/>
    <w:rsid w:val="00CC3700"/>
    <w:rsid w:val="00CE7013"/>
    <w:rsid w:val="00CF3F92"/>
    <w:rsid w:val="00D051EF"/>
    <w:rsid w:val="00D05F9E"/>
    <w:rsid w:val="00D10135"/>
    <w:rsid w:val="00D13252"/>
    <w:rsid w:val="00D22574"/>
    <w:rsid w:val="00D23833"/>
    <w:rsid w:val="00D337C8"/>
    <w:rsid w:val="00D41292"/>
    <w:rsid w:val="00D43689"/>
    <w:rsid w:val="00D53719"/>
    <w:rsid w:val="00DB33FE"/>
    <w:rsid w:val="00DB691A"/>
    <w:rsid w:val="00DC32C2"/>
    <w:rsid w:val="00DD7137"/>
    <w:rsid w:val="00DE2AFD"/>
    <w:rsid w:val="00DE3776"/>
    <w:rsid w:val="00DE4533"/>
    <w:rsid w:val="00DF40EE"/>
    <w:rsid w:val="00DF4CF9"/>
    <w:rsid w:val="00DF50D0"/>
    <w:rsid w:val="00E02B5A"/>
    <w:rsid w:val="00E33E88"/>
    <w:rsid w:val="00E3666E"/>
    <w:rsid w:val="00E4064D"/>
    <w:rsid w:val="00E43916"/>
    <w:rsid w:val="00E43AE6"/>
    <w:rsid w:val="00E450C8"/>
    <w:rsid w:val="00E46787"/>
    <w:rsid w:val="00E47AA5"/>
    <w:rsid w:val="00E92C1D"/>
    <w:rsid w:val="00E97151"/>
    <w:rsid w:val="00EA09B5"/>
    <w:rsid w:val="00EB4728"/>
    <w:rsid w:val="00EC70AA"/>
    <w:rsid w:val="00EC783C"/>
    <w:rsid w:val="00ED5FBE"/>
    <w:rsid w:val="00ED79D8"/>
    <w:rsid w:val="00EE159D"/>
    <w:rsid w:val="00EE2CEC"/>
    <w:rsid w:val="00F01FA9"/>
    <w:rsid w:val="00F1129A"/>
    <w:rsid w:val="00F1149B"/>
    <w:rsid w:val="00F21492"/>
    <w:rsid w:val="00F2528B"/>
    <w:rsid w:val="00F26684"/>
    <w:rsid w:val="00F32E24"/>
    <w:rsid w:val="00F404EE"/>
    <w:rsid w:val="00F41835"/>
    <w:rsid w:val="00F64615"/>
    <w:rsid w:val="00F819F0"/>
    <w:rsid w:val="00F82C9C"/>
    <w:rsid w:val="00F952C7"/>
    <w:rsid w:val="00FA151F"/>
    <w:rsid w:val="00FA7F43"/>
    <w:rsid w:val="00FB00E9"/>
    <w:rsid w:val="00FB7451"/>
    <w:rsid w:val="00FD07EA"/>
    <w:rsid w:val="00FD2172"/>
    <w:rsid w:val="00FD4275"/>
    <w:rsid w:val="00FD4D79"/>
    <w:rsid w:val="00FE0814"/>
    <w:rsid w:val="00FE6602"/>
    <w:rsid w:val="00FE7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paragraph" w:styleId="a5">
    <w:name w:val="header"/>
    <w:basedOn w:val="a"/>
    <w:link w:val="a6"/>
    <w:uiPriority w:val="99"/>
    <w:unhideWhenUsed/>
    <w:rsid w:val="00E467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6787"/>
    <w:rPr>
      <w:sz w:val="22"/>
      <w:szCs w:val="22"/>
      <w:lang w:eastAsia="en-US"/>
    </w:rPr>
  </w:style>
  <w:style w:type="paragraph" w:styleId="a7">
    <w:name w:val="footer"/>
    <w:basedOn w:val="a"/>
    <w:link w:val="a8"/>
    <w:uiPriority w:val="99"/>
    <w:unhideWhenUsed/>
    <w:rsid w:val="00E467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6787"/>
    <w:rPr>
      <w:sz w:val="22"/>
      <w:szCs w:val="22"/>
      <w:lang w:eastAsia="en-US"/>
    </w:rPr>
  </w:style>
  <w:style w:type="table" w:styleId="a9">
    <w:name w:val="Table Grid"/>
    <w:basedOn w:val="a1"/>
    <w:uiPriority w:val="59"/>
    <w:rsid w:val="003A4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D2375"/>
    <w:pPr>
      <w:ind w:left="720"/>
      <w:contextualSpacing/>
    </w:pPr>
  </w:style>
  <w:style w:type="paragraph" w:customStyle="1" w:styleId="ab">
    <w:name w:val="Заголовок к тексту"/>
    <w:basedOn w:val="a"/>
    <w:next w:val="ac"/>
    <w:rsid w:val="007B10A7"/>
    <w:pPr>
      <w:suppressAutoHyphens/>
      <w:spacing w:after="480" w:line="240" w:lineRule="exact"/>
    </w:pPr>
    <w:rPr>
      <w:rFonts w:ascii="Times New Roman" w:eastAsia="Times New Roman" w:hAnsi="Times New Roman"/>
      <w:b/>
      <w:sz w:val="28"/>
      <w:szCs w:val="20"/>
      <w:lang w:eastAsia="ru-RU"/>
    </w:rPr>
  </w:style>
  <w:style w:type="paragraph" w:customStyle="1" w:styleId="ConsPlusNormal">
    <w:name w:val="ConsPlusNormal"/>
    <w:rsid w:val="007B10A7"/>
    <w:pPr>
      <w:widowControl w:val="0"/>
      <w:autoSpaceDE w:val="0"/>
      <w:autoSpaceDN w:val="0"/>
    </w:pPr>
    <w:rPr>
      <w:rFonts w:eastAsia="Times New Roman" w:cs="Calibri"/>
      <w:sz w:val="22"/>
    </w:rPr>
  </w:style>
  <w:style w:type="paragraph" w:styleId="ac">
    <w:name w:val="Body Text"/>
    <w:basedOn w:val="a"/>
    <w:link w:val="ad"/>
    <w:uiPriority w:val="99"/>
    <w:unhideWhenUsed/>
    <w:rsid w:val="007B10A7"/>
    <w:pPr>
      <w:spacing w:after="120"/>
    </w:pPr>
  </w:style>
  <w:style w:type="character" w:customStyle="1" w:styleId="ad">
    <w:name w:val="Основной текст Знак"/>
    <w:basedOn w:val="a0"/>
    <w:link w:val="ac"/>
    <w:uiPriority w:val="99"/>
    <w:rsid w:val="007B10A7"/>
    <w:rPr>
      <w:sz w:val="22"/>
      <w:szCs w:val="22"/>
      <w:lang w:eastAsia="en-US"/>
    </w:rPr>
  </w:style>
  <w:style w:type="character" w:styleId="ae">
    <w:name w:val="Hyperlink"/>
    <w:basedOn w:val="a0"/>
    <w:uiPriority w:val="99"/>
    <w:semiHidden/>
    <w:unhideWhenUsed/>
    <w:rsid w:val="00901CE3"/>
    <w:rPr>
      <w:color w:val="0000FF"/>
      <w:u w:val="single"/>
    </w:rPr>
  </w:style>
  <w:style w:type="character" w:customStyle="1" w:styleId="af">
    <w:name w:val="Гипертекстовая ссылка"/>
    <w:basedOn w:val="a0"/>
    <w:uiPriority w:val="99"/>
    <w:rsid w:val="004F3F42"/>
    <w:rPr>
      <w:rFonts w:cs="Times New Roman"/>
      <w:b w:val="0"/>
      <w:color w:val="106BBE"/>
    </w:rPr>
  </w:style>
</w:styles>
</file>

<file path=word/webSettings.xml><?xml version="1.0" encoding="utf-8"?>
<w:webSettings xmlns:r="http://schemas.openxmlformats.org/officeDocument/2006/relationships" xmlns:w="http://schemas.openxmlformats.org/wordprocessingml/2006/main">
  <w:divs>
    <w:div w:id="560097363">
      <w:bodyDiv w:val="1"/>
      <w:marLeft w:val="0"/>
      <w:marRight w:val="0"/>
      <w:marTop w:val="0"/>
      <w:marBottom w:val="0"/>
      <w:divBdr>
        <w:top w:val="none" w:sz="0" w:space="0" w:color="auto"/>
        <w:left w:val="none" w:sz="0" w:space="0" w:color="auto"/>
        <w:bottom w:val="none" w:sz="0" w:space="0" w:color="auto"/>
        <w:right w:val="none" w:sz="0" w:space="0" w:color="auto"/>
      </w:divBdr>
    </w:div>
    <w:div w:id="1479807391">
      <w:bodyDiv w:val="1"/>
      <w:marLeft w:val="0"/>
      <w:marRight w:val="0"/>
      <w:marTop w:val="0"/>
      <w:marBottom w:val="0"/>
      <w:divBdr>
        <w:top w:val="none" w:sz="0" w:space="0" w:color="auto"/>
        <w:left w:val="none" w:sz="0" w:space="0" w:color="auto"/>
        <w:bottom w:val="none" w:sz="0" w:space="0" w:color="auto"/>
        <w:right w:val="none" w:sz="0" w:space="0" w:color="auto"/>
      </w:divBdr>
    </w:div>
    <w:div w:id="19948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8;&#1085;&#1085;&#1072;\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7369-E987-42E4-BF50-DB6C6A1E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1</TotalTime>
  <Pages>3</Pages>
  <Words>887</Words>
  <Characters>5058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культуре, искусству и молодежной политике</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derbilova</cp:lastModifiedBy>
  <cp:revision>2</cp:revision>
  <cp:lastPrinted>2024-02-02T08:21:00Z</cp:lastPrinted>
  <dcterms:created xsi:type="dcterms:W3CDTF">2024-02-27T07:05:00Z</dcterms:created>
  <dcterms:modified xsi:type="dcterms:W3CDTF">2024-02-27T07:05:00Z</dcterms:modified>
</cp:coreProperties>
</file>